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A963A6" w:rsidRPr="00187609" w:rsidRDefault="00A963A6" w:rsidP="00A963A6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</w:t>
      </w:r>
      <w:r>
        <w:rPr>
          <w:sz w:val="26"/>
          <w:szCs w:val="26"/>
        </w:rPr>
        <w:t>Развитие сельского хозяйства и инфраструктуры агропродовольственного рынка</w:t>
      </w:r>
      <w:r w:rsidRPr="006A1290">
        <w:rPr>
          <w:bCs/>
          <w:kern w:val="28"/>
          <w:sz w:val="24"/>
        </w:rPr>
        <w:t>»</w:t>
      </w:r>
      <w:r w:rsidRPr="006A1290">
        <w:rPr>
          <w:sz w:val="32"/>
          <w:szCs w:val="24"/>
        </w:rPr>
        <w:t xml:space="preserve"> </w:t>
      </w:r>
      <w:r w:rsidRPr="000F42EC">
        <w:rPr>
          <w:sz w:val="24"/>
          <w:szCs w:val="24"/>
        </w:rPr>
        <w:t>на 20</w:t>
      </w:r>
      <w:r>
        <w:rPr>
          <w:sz w:val="24"/>
          <w:szCs w:val="24"/>
        </w:rPr>
        <w:t>23</w:t>
      </w:r>
      <w:r w:rsidRPr="000F42EC">
        <w:rPr>
          <w:sz w:val="24"/>
          <w:szCs w:val="24"/>
        </w:rPr>
        <w:t xml:space="preserve"> год</w:t>
      </w:r>
    </w:p>
    <w:p w:rsidR="00A963A6" w:rsidRPr="000F42EC" w:rsidRDefault="00A963A6" w:rsidP="00A963A6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A963A6" w:rsidRPr="00E730E4" w:rsidTr="008563AD">
        <w:trPr>
          <w:jc w:val="center"/>
        </w:trPr>
        <w:tc>
          <w:tcPr>
            <w:tcW w:w="3487" w:type="dxa"/>
            <w:vMerge w:val="restart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proofErr w:type="gramStart"/>
            <w:r w:rsidRPr="00E730E4">
              <w:t>Ответственные</w:t>
            </w:r>
            <w:proofErr w:type="gramEnd"/>
            <w:r w:rsidRPr="00E730E4">
              <w:t xml:space="preserve"> за исполнение</w:t>
            </w:r>
          </w:p>
        </w:tc>
      </w:tr>
      <w:tr w:rsidR="00A963A6" w:rsidRPr="00E730E4" w:rsidTr="008563AD">
        <w:trPr>
          <w:jc w:val="center"/>
        </w:trPr>
        <w:tc>
          <w:tcPr>
            <w:tcW w:w="3487" w:type="dxa"/>
            <w:vMerge/>
          </w:tcPr>
          <w:p w:rsidR="00A963A6" w:rsidRPr="00E730E4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A963A6" w:rsidRPr="00E730E4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 xml:space="preserve">Исполнитель мероприятия (иной главный распорядитель средств бюджета </w:t>
            </w:r>
            <w:r>
              <w:t>Александровск</w:t>
            </w:r>
            <w:r w:rsidRPr="00E730E4">
              <w:t>ого сельского поселения),</w:t>
            </w:r>
          </w:p>
        </w:tc>
        <w:tc>
          <w:tcPr>
            <w:tcW w:w="2574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>Должность, Ф.И.О.</w:t>
            </w:r>
          </w:p>
        </w:tc>
      </w:tr>
      <w:tr w:rsidR="00A963A6" w:rsidRPr="00E730E4" w:rsidTr="008563AD">
        <w:trPr>
          <w:jc w:val="center"/>
        </w:trPr>
        <w:tc>
          <w:tcPr>
            <w:tcW w:w="3487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>1</w:t>
            </w:r>
          </w:p>
        </w:tc>
        <w:tc>
          <w:tcPr>
            <w:tcW w:w="3203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>2</w:t>
            </w:r>
          </w:p>
        </w:tc>
        <w:tc>
          <w:tcPr>
            <w:tcW w:w="3516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>3</w:t>
            </w:r>
          </w:p>
        </w:tc>
        <w:tc>
          <w:tcPr>
            <w:tcW w:w="2574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>4</w:t>
            </w:r>
          </w:p>
        </w:tc>
      </w:tr>
      <w:tr w:rsidR="00A963A6" w:rsidRPr="00E730E4" w:rsidTr="00A963A6">
        <w:trPr>
          <w:trHeight w:val="1717"/>
          <w:jc w:val="center"/>
        </w:trPr>
        <w:tc>
          <w:tcPr>
            <w:tcW w:w="3487" w:type="dxa"/>
          </w:tcPr>
          <w:p w:rsidR="00A963A6" w:rsidRPr="00E730E4" w:rsidRDefault="00A963A6" w:rsidP="008563AD">
            <w:pPr>
              <w:pStyle w:val="ConsPlusNormal"/>
              <w:ind w:firstLine="0"/>
            </w:pPr>
            <w:r w:rsidRPr="00E730E4">
              <w:t>МУНИЦИПАЛЬНАЯ ПРОГРАММА</w:t>
            </w:r>
          </w:p>
        </w:tc>
        <w:tc>
          <w:tcPr>
            <w:tcW w:w="3203" w:type="dxa"/>
          </w:tcPr>
          <w:p w:rsidR="00A963A6" w:rsidRPr="00E730E4" w:rsidRDefault="00A963A6" w:rsidP="008563AD">
            <w:pPr>
              <w:pStyle w:val="ConsPlusNormal"/>
              <w:ind w:firstLine="0"/>
            </w:pPr>
            <w:r>
              <w:rPr>
                <w:sz w:val="22"/>
                <w:szCs w:val="22"/>
              </w:rPr>
              <w:t>«</w:t>
            </w:r>
            <w:r w:rsidRPr="00C07234">
              <w:rPr>
                <w:sz w:val="22"/>
                <w:szCs w:val="22"/>
              </w:rPr>
              <w:t>Развитие сельского хозяйства и инфраструктуры агропродовольственного рынка"</w:t>
            </w:r>
          </w:p>
        </w:tc>
        <w:tc>
          <w:tcPr>
            <w:tcW w:w="3516" w:type="dxa"/>
          </w:tcPr>
          <w:p w:rsidR="00A963A6" w:rsidRPr="00E730E4" w:rsidRDefault="00A963A6" w:rsidP="008563AD">
            <w:pPr>
              <w:pStyle w:val="ConsPlusNormal"/>
              <w:ind w:firstLine="0"/>
            </w:pPr>
            <w:r w:rsidRPr="00E730E4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  <w:tr w:rsidR="00A963A6" w:rsidRPr="00E730E4" w:rsidTr="008563AD">
        <w:trPr>
          <w:trHeight w:val="1824"/>
          <w:jc w:val="center"/>
        </w:trPr>
        <w:tc>
          <w:tcPr>
            <w:tcW w:w="3487" w:type="dxa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>
              <w:t>Подпрограмма</w:t>
            </w:r>
          </w:p>
        </w:tc>
        <w:tc>
          <w:tcPr>
            <w:tcW w:w="3203" w:type="dxa"/>
          </w:tcPr>
          <w:p w:rsidR="00A963A6" w:rsidRPr="00FC7E2C" w:rsidRDefault="00A963A6" w:rsidP="008563AD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Эпидемиологические и эпизоотологические мероприятия по дезинсекционным и </w:t>
            </w:r>
            <w:proofErr w:type="spellStart"/>
            <w:r w:rsidRPr="00C07234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rFonts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3516" w:type="dxa"/>
          </w:tcPr>
          <w:p w:rsidR="00A963A6" w:rsidRPr="00E730E4" w:rsidRDefault="00A963A6" w:rsidP="008563AD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  <w:tr w:rsidR="00A963A6" w:rsidRPr="00E730E4" w:rsidTr="00D2677E">
        <w:trPr>
          <w:trHeight w:val="1310"/>
          <w:jc w:val="center"/>
        </w:trPr>
        <w:tc>
          <w:tcPr>
            <w:tcW w:w="3487" w:type="dxa"/>
          </w:tcPr>
          <w:p w:rsidR="00A963A6" w:rsidRPr="00E730E4" w:rsidRDefault="00A963A6" w:rsidP="008563AD">
            <w:pPr>
              <w:pStyle w:val="ConsPlusNormal"/>
              <w:ind w:firstLine="0"/>
              <w:jc w:val="center"/>
            </w:pPr>
            <w:r w:rsidRPr="00E730E4">
              <w:t xml:space="preserve">Основное мероприятие </w:t>
            </w:r>
            <w:r>
              <w:t>1</w:t>
            </w:r>
          </w:p>
        </w:tc>
        <w:tc>
          <w:tcPr>
            <w:tcW w:w="3203" w:type="dxa"/>
            <w:vAlign w:val="center"/>
          </w:tcPr>
          <w:p w:rsidR="00A963A6" w:rsidRPr="00727BBA" w:rsidRDefault="009A5428" w:rsidP="008563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Дезинсекционные и </w:t>
            </w:r>
            <w:proofErr w:type="spellStart"/>
            <w:r>
              <w:rPr>
                <w:rFonts w:cs="Arial"/>
                <w:sz w:val="22"/>
                <w:szCs w:val="22"/>
              </w:rPr>
              <w:t>акарицидные</w:t>
            </w:r>
            <w:proofErr w:type="spellEnd"/>
            <w:r w:rsidR="00A963A6" w:rsidRPr="00C07234">
              <w:rPr>
                <w:rFonts w:cs="Arial"/>
                <w:sz w:val="22"/>
                <w:szCs w:val="22"/>
              </w:rPr>
              <w:t xml:space="preserve"> обработк</w:t>
            </w:r>
            <w:r>
              <w:rPr>
                <w:rFonts w:cs="Arial"/>
                <w:sz w:val="22"/>
                <w:szCs w:val="22"/>
              </w:rPr>
              <w:t>и</w:t>
            </w:r>
          </w:p>
        </w:tc>
        <w:tc>
          <w:tcPr>
            <w:tcW w:w="3516" w:type="dxa"/>
          </w:tcPr>
          <w:p w:rsidR="00A963A6" w:rsidRPr="00E730E4" w:rsidRDefault="00A963A6" w:rsidP="008563AD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A963A6" w:rsidRPr="00E730E4" w:rsidRDefault="00A963A6" w:rsidP="008563AD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</w:tbl>
    <w:p w:rsidR="00A963A6" w:rsidRDefault="00A963A6" w:rsidP="00A963A6">
      <w:pPr>
        <w:ind w:firstLine="709"/>
        <w:jc w:val="right"/>
        <w:rPr>
          <w:rFonts w:ascii="Arial" w:hAnsi="Arial" w:cs="Arial"/>
        </w:rPr>
      </w:pPr>
    </w:p>
    <w:p w:rsidR="00A963A6" w:rsidRPr="000F42EC" w:rsidRDefault="00A963A6" w:rsidP="00A963A6">
      <w:pPr>
        <w:ind w:left="9072"/>
        <w:jc w:val="both"/>
      </w:pPr>
      <w:r>
        <w:rPr>
          <w:rFonts w:ascii="Arial" w:hAnsi="Arial" w:cs="Arial"/>
        </w:rPr>
        <w:br w:type="page"/>
      </w:r>
    </w:p>
    <w:p w:rsidR="00A963A6" w:rsidRPr="000F42EC" w:rsidRDefault="00A963A6" w:rsidP="00A963A6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6A1290">
        <w:rPr>
          <w:bCs/>
          <w:kern w:val="28"/>
          <w:sz w:val="24"/>
        </w:rPr>
        <w:t>«</w:t>
      </w:r>
      <w:r w:rsidR="00AB3D56">
        <w:rPr>
          <w:sz w:val="26"/>
          <w:szCs w:val="26"/>
        </w:rPr>
        <w:t>Развитие сельского хозяйства и инфраструктуры агропродовольственного рынка</w:t>
      </w:r>
      <w:r w:rsidRPr="006A1290">
        <w:rPr>
          <w:bCs/>
          <w:kern w:val="28"/>
          <w:sz w:val="24"/>
        </w:rPr>
        <w:t>»</w:t>
      </w:r>
      <w:r>
        <w:rPr>
          <w:sz w:val="24"/>
          <w:szCs w:val="24"/>
        </w:rPr>
        <w:t xml:space="preserve"> </w:t>
      </w:r>
      <w:r w:rsidRPr="000F42EC">
        <w:rPr>
          <w:sz w:val="24"/>
          <w:szCs w:val="24"/>
        </w:rPr>
        <w:t>за 20</w:t>
      </w:r>
      <w:r>
        <w:rPr>
          <w:sz w:val="24"/>
          <w:szCs w:val="24"/>
        </w:rPr>
        <w:t>23</w:t>
      </w:r>
      <w:r w:rsidRPr="000F42EC">
        <w:rPr>
          <w:sz w:val="24"/>
          <w:szCs w:val="24"/>
        </w:rPr>
        <w:t xml:space="preserve"> год</w:t>
      </w:r>
    </w:p>
    <w:p w:rsidR="00A963A6" w:rsidRPr="000F42EC" w:rsidRDefault="00A963A6" w:rsidP="00A963A6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A963A6" w:rsidRPr="00070212" w:rsidTr="008563AD">
        <w:tc>
          <w:tcPr>
            <w:tcW w:w="1928" w:type="dxa"/>
            <w:vMerge w:val="restart"/>
            <w:vAlign w:val="center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Пункт ФПСР </w:t>
            </w:r>
            <w:r w:rsidRPr="00070212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достижения</w:t>
            </w:r>
            <w:proofErr w:type="gramStart"/>
            <w:r w:rsidRPr="00070212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963A6" w:rsidRPr="00070212" w:rsidTr="008563AD">
        <w:tc>
          <w:tcPr>
            <w:tcW w:w="1928" w:type="dxa"/>
            <w:vMerge/>
          </w:tcPr>
          <w:p w:rsidR="00A963A6" w:rsidRPr="00070212" w:rsidRDefault="00A963A6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A963A6" w:rsidRPr="00070212" w:rsidRDefault="00A963A6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A963A6" w:rsidRPr="00070212" w:rsidRDefault="00A963A6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A963A6" w:rsidRPr="00070212" w:rsidRDefault="00A963A6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План </w:t>
            </w:r>
            <w:r w:rsidRPr="00070212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A963A6" w:rsidRPr="00070212" w:rsidRDefault="00A963A6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63A6" w:rsidRPr="00070212" w:rsidRDefault="00A963A6" w:rsidP="008563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3A6" w:rsidRPr="00070212" w:rsidTr="008563AD">
        <w:tc>
          <w:tcPr>
            <w:tcW w:w="1928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A963A6" w:rsidRPr="00070212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8</w:t>
            </w:r>
          </w:p>
        </w:tc>
      </w:tr>
      <w:tr w:rsidR="00A963A6" w:rsidRPr="00070212" w:rsidTr="008563AD">
        <w:trPr>
          <w:trHeight w:val="361"/>
        </w:trPr>
        <w:tc>
          <w:tcPr>
            <w:tcW w:w="1928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A963A6" w:rsidRPr="00E730E4" w:rsidRDefault="00A963A6" w:rsidP="008563AD">
            <w:pPr>
              <w:pStyle w:val="ConsPlusNormal"/>
              <w:ind w:firstLine="0"/>
            </w:pPr>
            <w:r>
              <w:rPr>
                <w:sz w:val="22"/>
                <w:szCs w:val="22"/>
              </w:rPr>
              <w:t>«</w:t>
            </w:r>
            <w:r w:rsidRPr="00C07234">
              <w:rPr>
                <w:sz w:val="22"/>
                <w:szCs w:val="22"/>
              </w:rPr>
              <w:t>Развитие сельского хозяйства и инфраструктуры агропродовольственного рынка"</w:t>
            </w:r>
          </w:p>
        </w:tc>
        <w:tc>
          <w:tcPr>
            <w:tcW w:w="2491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дезинсекционных и </w:t>
            </w:r>
            <w:proofErr w:type="spellStart"/>
            <w:r>
              <w:rPr>
                <w:sz w:val="18"/>
                <w:szCs w:val="18"/>
              </w:rPr>
              <w:t>акарицидных</w:t>
            </w:r>
            <w:proofErr w:type="spellEnd"/>
            <w:r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1195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A963A6" w:rsidRPr="00070212" w:rsidTr="008563AD">
        <w:trPr>
          <w:trHeight w:val="441"/>
        </w:trPr>
        <w:tc>
          <w:tcPr>
            <w:tcW w:w="1928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</w:t>
            </w:r>
            <w:r w:rsidRPr="0007021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0" w:type="dxa"/>
          </w:tcPr>
          <w:p w:rsidR="00A963A6" w:rsidRPr="00FC7E2C" w:rsidRDefault="00A963A6" w:rsidP="008563AD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Эпидемиологические и эпизоотологические мероприятия по дезинсекционным и </w:t>
            </w:r>
            <w:proofErr w:type="spellStart"/>
            <w:r w:rsidRPr="00C07234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rFonts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2491" w:type="dxa"/>
          </w:tcPr>
          <w:p w:rsidR="00A963A6" w:rsidRPr="00070212" w:rsidRDefault="009A5428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C0723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C07234">
              <w:rPr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sz w:val="22"/>
                <w:szCs w:val="22"/>
              </w:rPr>
              <w:t xml:space="preserve"> обработкам</w:t>
            </w:r>
          </w:p>
        </w:tc>
        <w:tc>
          <w:tcPr>
            <w:tcW w:w="1195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A5428" w:rsidRDefault="009A5428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9A5428" w:rsidRDefault="009A5428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A963A6" w:rsidRPr="00070212" w:rsidRDefault="009A5428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1135" w:type="dxa"/>
          </w:tcPr>
          <w:p w:rsidR="009A5428" w:rsidRDefault="009A5428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A963A6" w:rsidRPr="00070212" w:rsidRDefault="009A5428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  <w:tc>
          <w:tcPr>
            <w:tcW w:w="1417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A963A6" w:rsidRPr="00070212" w:rsidTr="00303CFB">
        <w:trPr>
          <w:trHeight w:val="1230"/>
        </w:trPr>
        <w:tc>
          <w:tcPr>
            <w:tcW w:w="1928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  <w:vAlign w:val="center"/>
          </w:tcPr>
          <w:p w:rsidR="00A963A6" w:rsidRPr="00727BBA" w:rsidRDefault="009A5428" w:rsidP="008563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Дезинсекционные и </w:t>
            </w:r>
            <w:proofErr w:type="spellStart"/>
            <w:r>
              <w:rPr>
                <w:rFonts w:cs="Arial"/>
                <w:sz w:val="22"/>
                <w:szCs w:val="22"/>
              </w:rPr>
              <w:t>акарицидные</w:t>
            </w:r>
            <w:proofErr w:type="spellEnd"/>
            <w:r w:rsidR="00A963A6" w:rsidRPr="00C07234">
              <w:rPr>
                <w:rFonts w:cs="Arial"/>
                <w:sz w:val="22"/>
                <w:szCs w:val="22"/>
              </w:rPr>
              <w:t xml:space="preserve"> обработк</w:t>
            </w:r>
            <w:r>
              <w:rPr>
                <w:rFonts w:cs="Arial"/>
                <w:sz w:val="22"/>
                <w:szCs w:val="22"/>
              </w:rPr>
              <w:t>и</w:t>
            </w:r>
          </w:p>
        </w:tc>
        <w:tc>
          <w:tcPr>
            <w:tcW w:w="2491" w:type="dxa"/>
          </w:tcPr>
          <w:p w:rsidR="00A963A6" w:rsidRPr="00070212" w:rsidRDefault="00A963A6" w:rsidP="00A963A6">
            <w:pPr>
              <w:pStyle w:val="ConsPlusNormal"/>
              <w:ind w:firstLine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Своевременное проведение </w:t>
            </w:r>
            <w:r>
              <w:rPr>
                <w:sz w:val="22"/>
                <w:szCs w:val="22"/>
              </w:rPr>
              <w:t xml:space="preserve">дезинсекционных  и </w:t>
            </w:r>
            <w:proofErr w:type="spellStart"/>
            <w:r>
              <w:rPr>
                <w:sz w:val="22"/>
                <w:szCs w:val="22"/>
              </w:rPr>
              <w:t>акарицидных</w:t>
            </w:r>
            <w:proofErr w:type="spellEnd"/>
            <w:r w:rsidRPr="00C07234">
              <w:rPr>
                <w:sz w:val="22"/>
                <w:szCs w:val="22"/>
              </w:rPr>
              <w:t xml:space="preserve"> обработ</w:t>
            </w:r>
            <w:r>
              <w:rPr>
                <w:sz w:val="22"/>
                <w:szCs w:val="22"/>
              </w:rPr>
              <w:t>ок водоемов от личинок комаров</w:t>
            </w:r>
          </w:p>
        </w:tc>
        <w:tc>
          <w:tcPr>
            <w:tcW w:w="1195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A963A6" w:rsidRPr="00070212" w:rsidRDefault="009A5428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1135" w:type="dxa"/>
          </w:tcPr>
          <w:p w:rsidR="00A963A6" w:rsidRPr="00070212" w:rsidRDefault="009A5428" w:rsidP="008563A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  <w:tc>
          <w:tcPr>
            <w:tcW w:w="1417" w:type="dxa"/>
          </w:tcPr>
          <w:p w:rsidR="00A963A6" w:rsidRPr="00070212" w:rsidRDefault="00A963A6" w:rsidP="008563AD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A963A6" w:rsidRPr="000F42EC" w:rsidRDefault="00A963A6" w:rsidP="00A963A6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A963A6" w:rsidRPr="000F42EC" w:rsidRDefault="00A963A6" w:rsidP="00A963A6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 xml:space="preserve">казывается плановое значение показателя (индикатора) муниципальной программы, подпрограммы, основного </w:t>
      </w:r>
    </w:p>
    <w:p w:rsidR="00A963A6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</w:p>
    <w:p w:rsidR="00A963A6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</w:p>
    <w:p w:rsidR="00A963A6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01.01.2024</w:t>
      </w:r>
      <w:r w:rsidRPr="000F42EC">
        <w:rPr>
          <w:sz w:val="24"/>
          <w:szCs w:val="24"/>
        </w:rPr>
        <w:t xml:space="preserve"> года</w:t>
      </w:r>
    </w:p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A963A6" w:rsidRPr="00A11781" w:rsidTr="008563AD">
        <w:trPr>
          <w:trHeight w:val="526"/>
        </w:trPr>
        <w:tc>
          <w:tcPr>
            <w:tcW w:w="1196" w:type="dxa"/>
            <w:vMerge w:val="restart"/>
          </w:tcPr>
          <w:p w:rsidR="00A963A6" w:rsidRPr="00A11781" w:rsidRDefault="00A963A6" w:rsidP="008563AD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A963A6" w:rsidRPr="00A11781" w:rsidRDefault="00A963A6" w:rsidP="008563AD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A963A6" w:rsidRPr="00A11781" w:rsidTr="008563AD">
        <w:trPr>
          <w:trHeight w:val="352"/>
        </w:trPr>
        <w:tc>
          <w:tcPr>
            <w:tcW w:w="1196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A963A6" w:rsidRPr="00A11781" w:rsidTr="008563AD">
        <w:trPr>
          <w:trHeight w:val="352"/>
        </w:trPr>
        <w:tc>
          <w:tcPr>
            <w:tcW w:w="1196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A963A6" w:rsidRPr="00A11781" w:rsidTr="008563AD">
        <w:trPr>
          <w:trHeight w:val="638"/>
        </w:trPr>
        <w:tc>
          <w:tcPr>
            <w:tcW w:w="1196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A963A6" w:rsidRPr="00A11781" w:rsidTr="008563AD">
        <w:trPr>
          <w:trHeight w:val="30"/>
        </w:trPr>
        <w:tc>
          <w:tcPr>
            <w:tcW w:w="1196" w:type="dxa"/>
            <w:vAlign w:val="bottom"/>
          </w:tcPr>
          <w:p w:rsidR="00A963A6" w:rsidRPr="00A11781" w:rsidRDefault="00A963A6" w:rsidP="008563AD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A963A6" w:rsidRPr="00A11781" w:rsidRDefault="00A963A6" w:rsidP="008563AD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A963A6" w:rsidRPr="00A11781" w:rsidRDefault="00A963A6" w:rsidP="008563AD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A963A6" w:rsidRPr="00A11781" w:rsidRDefault="00A963A6" w:rsidP="008563AD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A963A6" w:rsidRPr="00A11781" w:rsidRDefault="00A963A6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A963A6" w:rsidRPr="00A11781" w:rsidTr="008563AD">
        <w:trPr>
          <w:trHeight w:val="191"/>
        </w:trPr>
        <w:tc>
          <w:tcPr>
            <w:tcW w:w="1196" w:type="dxa"/>
            <w:vMerge w:val="restart"/>
          </w:tcPr>
          <w:p w:rsidR="00A963A6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  <w:p w:rsidR="00A963A6" w:rsidRPr="00A11781" w:rsidRDefault="00A963A6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A963A6" w:rsidRPr="00E730E4" w:rsidRDefault="00A963A6" w:rsidP="008563AD">
            <w:pPr>
              <w:pStyle w:val="ConsPlusNormal"/>
              <w:ind w:firstLine="0"/>
            </w:pPr>
            <w:r>
              <w:rPr>
                <w:sz w:val="22"/>
                <w:szCs w:val="22"/>
              </w:rPr>
              <w:t>«</w:t>
            </w:r>
            <w:r w:rsidRPr="00C07234">
              <w:rPr>
                <w:sz w:val="22"/>
                <w:szCs w:val="22"/>
              </w:rPr>
              <w:t>Развитие сельского хозяйства и инфраструктуры агропродовольственного рынка"</w:t>
            </w:r>
          </w:p>
          <w:p w:rsidR="00A963A6" w:rsidRPr="00E730E4" w:rsidRDefault="00A963A6" w:rsidP="008563AD">
            <w:pPr>
              <w:pStyle w:val="ConsPlusNormal"/>
              <w:ind w:firstLine="0"/>
            </w:pPr>
          </w:p>
        </w:tc>
        <w:tc>
          <w:tcPr>
            <w:tcW w:w="1275" w:type="dxa"/>
            <w:vMerge w:val="restart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963A6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A963A6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A963A6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06" w:type="dxa"/>
            <w:vAlign w:val="center"/>
          </w:tcPr>
          <w:p w:rsidR="00A963A6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3,6</w:t>
            </w:r>
          </w:p>
        </w:tc>
        <w:tc>
          <w:tcPr>
            <w:tcW w:w="65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963A6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12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963A6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963A6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963A6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67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963A6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97,2</w:t>
            </w:r>
          </w:p>
        </w:tc>
        <w:tc>
          <w:tcPr>
            <w:tcW w:w="827" w:type="dxa"/>
          </w:tcPr>
          <w:p w:rsidR="00A963A6" w:rsidRPr="000F1D95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963A6" w:rsidRPr="000F1D95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963A6" w:rsidRPr="00A11781" w:rsidRDefault="00A963A6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963A6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97,2</w:t>
            </w:r>
          </w:p>
        </w:tc>
      </w:tr>
      <w:tr w:rsidR="00E56660" w:rsidRPr="00A11781" w:rsidTr="008563AD">
        <w:trPr>
          <w:trHeight w:val="273"/>
        </w:trPr>
        <w:tc>
          <w:tcPr>
            <w:tcW w:w="1196" w:type="dxa"/>
            <w:vMerge/>
          </w:tcPr>
          <w:p w:rsidR="00E56660" w:rsidRPr="00A11781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56660" w:rsidRPr="00A11781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56660" w:rsidRPr="00A11781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56660" w:rsidRPr="0070684D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E56660" w:rsidRPr="0070684D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06" w:type="dxa"/>
            <w:vAlign w:val="center"/>
          </w:tcPr>
          <w:p w:rsidR="00E56660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3,6</w:t>
            </w:r>
          </w:p>
        </w:tc>
        <w:tc>
          <w:tcPr>
            <w:tcW w:w="65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12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67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97,2</w:t>
            </w:r>
          </w:p>
        </w:tc>
        <w:tc>
          <w:tcPr>
            <w:tcW w:w="827" w:type="dxa"/>
          </w:tcPr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97,2</w:t>
            </w:r>
          </w:p>
        </w:tc>
      </w:tr>
      <w:tr w:rsidR="00E56660" w:rsidRPr="00A11781" w:rsidTr="00D34B46">
        <w:tc>
          <w:tcPr>
            <w:tcW w:w="1196" w:type="dxa"/>
            <w:vMerge w:val="restart"/>
          </w:tcPr>
          <w:p w:rsidR="00E56660" w:rsidRDefault="00E56660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  <w:p w:rsidR="00E56660" w:rsidRPr="007F731F" w:rsidRDefault="00E56660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</w:t>
            </w:r>
          </w:p>
        </w:tc>
        <w:tc>
          <w:tcPr>
            <w:tcW w:w="1276" w:type="dxa"/>
            <w:vMerge w:val="restart"/>
            <w:vAlign w:val="center"/>
          </w:tcPr>
          <w:p w:rsidR="00E56660" w:rsidRPr="00727BBA" w:rsidRDefault="00E56660" w:rsidP="008563AD">
            <w:pPr>
              <w:rPr>
                <w:rFonts w:cs="Arial"/>
                <w:sz w:val="20"/>
                <w:szCs w:val="20"/>
              </w:rPr>
            </w:pPr>
            <w:r w:rsidRPr="00C07234">
              <w:rPr>
                <w:rFonts w:cs="Arial"/>
                <w:sz w:val="22"/>
                <w:szCs w:val="22"/>
              </w:rPr>
              <w:t xml:space="preserve">Эпидемиологические и эпизоотологические мероприятия по дезинсекционным и </w:t>
            </w:r>
            <w:proofErr w:type="spellStart"/>
            <w:r w:rsidRPr="00C07234">
              <w:rPr>
                <w:rFonts w:cs="Arial"/>
                <w:sz w:val="22"/>
                <w:szCs w:val="22"/>
              </w:rPr>
              <w:lastRenderedPageBreak/>
              <w:t>акарицидным</w:t>
            </w:r>
            <w:proofErr w:type="spellEnd"/>
            <w:r w:rsidRPr="00C07234">
              <w:rPr>
                <w:rFonts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1275" w:type="dxa"/>
            <w:vMerge w:val="restart"/>
          </w:tcPr>
          <w:p w:rsidR="00E56660" w:rsidRPr="007F731F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455FE4">
              <w:lastRenderedPageBreak/>
              <w:t>Обеспечение эпизоотического, ветеринарного и санитарного благополуч</w:t>
            </w:r>
            <w:r w:rsidRPr="00455FE4">
              <w:lastRenderedPageBreak/>
              <w:t xml:space="preserve">ия за счет своевременного проведения дезинсекционных и </w:t>
            </w:r>
            <w:proofErr w:type="spellStart"/>
            <w:r w:rsidRPr="00455FE4">
              <w:t>акарицидных</w:t>
            </w:r>
            <w:proofErr w:type="spellEnd"/>
            <w:r w:rsidRPr="00455FE4">
              <w:t xml:space="preserve"> обработок водоемов от личинок комаров.</w:t>
            </w:r>
          </w:p>
        </w:tc>
        <w:tc>
          <w:tcPr>
            <w:tcW w:w="1277" w:type="dxa"/>
          </w:tcPr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06" w:type="dxa"/>
            <w:vAlign w:val="center"/>
          </w:tcPr>
          <w:p w:rsidR="00E56660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3,6</w:t>
            </w:r>
          </w:p>
        </w:tc>
        <w:tc>
          <w:tcPr>
            <w:tcW w:w="65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12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67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97,2</w:t>
            </w:r>
          </w:p>
        </w:tc>
        <w:tc>
          <w:tcPr>
            <w:tcW w:w="827" w:type="dxa"/>
          </w:tcPr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97,2</w:t>
            </w:r>
          </w:p>
        </w:tc>
      </w:tr>
      <w:tr w:rsidR="00E56660" w:rsidRPr="00A11781" w:rsidTr="008563AD">
        <w:trPr>
          <w:trHeight w:val="392"/>
        </w:trPr>
        <w:tc>
          <w:tcPr>
            <w:tcW w:w="1196" w:type="dxa"/>
            <w:vMerge/>
          </w:tcPr>
          <w:p w:rsidR="00E56660" w:rsidRPr="00A11781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56660" w:rsidRPr="00A11781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56660" w:rsidRPr="00A11781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56660" w:rsidRPr="00A11781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E56660" w:rsidRPr="007F731F" w:rsidRDefault="00E56660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06" w:type="dxa"/>
            <w:vAlign w:val="center"/>
          </w:tcPr>
          <w:p w:rsidR="00E56660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3,6</w:t>
            </w:r>
          </w:p>
        </w:tc>
        <w:tc>
          <w:tcPr>
            <w:tcW w:w="65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12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67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97,2</w:t>
            </w:r>
          </w:p>
        </w:tc>
        <w:tc>
          <w:tcPr>
            <w:tcW w:w="827" w:type="dxa"/>
          </w:tcPr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97,2</w:t>
            </w:r>
          </w:p>
        </w:tc>
      </w:tr>
      <w:tr w:rsidR="00E56660" w:rsidRPr="00A11781" w:rsidTr="004A67BD">
        <w:tc>
          <w:tcPr>
            <w:tcW w:w="1196" w:type="dxa"/>
            <w:vMerge w:val="restart"/>
          </w:tcPr>
          <w:p w:rsidR="00E56660" w:rsidRPr="00C64C8E" w:rsidRDefault="00E56660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E56660" w:rsidRPr="00C64C8E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0723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C07234">
              <w:rPr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sz w:val="22"/>
                <w:szCs w:val="22"/>
              </w:rPr>
              <w:t xml:space="preserve"> обработкам</w:t>
            </w:r>
          </w:p>
        </w:tc>
        <w:tc>
          <w:tcPr>
            <w:tcW w:w="1275" w:type="dxa"/>
            <w:vMerge w:val="restart"/>
          </w:tcPr>
          <w:p w:rsidR="00E56660" w:rsidRPr="00C64C8E" w:rsidRDefault="009A5428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07234">
              <w:rPr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C07234">
              <w:rPr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sz w:val="22"/>
                <w:szCs w:val="22"/>
              </w:rPr>
              <w:t xml:space="preserve"> обработкам</w:t>
            </w:r>
          </w:p>
        </w:tc>
        <w:tc>
          <w:tcPr>
            <w:tcW w:w="1277" w:type="dxa"/>
          </w:tcPr>
          <w:p w:rsidR="00E56660" w:rsidRPr="00C64C8E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56660" w:rsidRPr="00C64C8E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06" w:type="dxa"/>
            <w:vAlign w:val="center"/>
          </w:tcPr>
          <w:p w:rsidR="00E56660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3,6</w:t>
            </w:r>
          </w:p>
        </w:tc>
        <w:tc>
          <w:tcPr>
            <w:tcW w:w="65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12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67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97,2</w:t>
            </w:r>
          </w:p>
        </w:tc>
        <w:tc>
          <w:tcPr>
            <w:tcW w:w="827" w:type="dxa"/>
          </w:tcPr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97,2</w:t>
            </w:r>
          </w:p>
        </w:tc>
      </w:tr>
      <w:tr w:rsidR="00E56660" w:rsidRPr="00A11781" w:rsidTr="00820D7B">
        <w:trPr>
          <w:trHeight w:val="283"/>
        </w:trPr>
        <w:tc>
          <w:tcPr>
            <w:tcW w:w="1196" w:type="dxa"/>
            <w:vMerge/>
          </w:tcPr>
          <w:p w:rsidR="00E56660" w:rsidRPr="00C64C8E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56660" w:rsidRPr="00C64C8E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56660" w:rsidRPr="00C64C8E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56660" w:rsidRPr="00C64C8E" w:rsidRDefault="00E56660" w:rsidP="008563AD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E56660" w:rsidRPr="00C64C8E" w:rsidRDefault="00E56660" w:rsidP="008563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E56660" w:rsidRPr="000F1D95" w:rsidRDefault="00E56660" w:rsidP="008563AD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0,00</w:t>
            </w:r>
          </w:p>
        </w:tc>
        <w:tc>
          <w:tcPr>
            <w:tcW w:w="806" w:type="dxa"/>
            <w:vAlign w:val="center"/>
          </w:tcPr>
          <w:p w:rsidR="00E56660" w:rsidRPr="000F1D95" w:rsidRDefault="00E56660" w:rsidP="008563AD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3,6</w:t>
            </w:r>
          </w:p>
        </w:tc>
        <w:tc>
          <w:tcPr>
            <w:tcW w:w="65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12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670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97,2</w:t>
            </w:r>
          </w:p>
        </w:tc>
        <w:tc>
          <w:tcPr>
            <w:tcW w:w="827" w:type="dxa"/>
          </w:tcPr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0F1D95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56660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56660" w:rsidRPr="00A11781" w:rsidRDefault="00E56660" w:rsidP="008563AD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97,2</w:t>
            </w:r>
          </w:p>
        </w:tc>
      </w:tr>
    </w:tbl>
    <w:p w:rsidR="00A963A6" w:rsidRPr="000F42EC" w:rsidRDefault="00A963A6" w:rsidP="00A963A6">
      <w:pPr>
        <w:pStyle w:val="ConsPlusNormal"/>
        <w:ind w:firstLine="709"/>
        <w:jc w:val="center"/>
        <w:rPr>
          <w:sz w:val="24"/>
          <w:szCs w:val="24"/>
        </w:rPr>
      </w:pPr>
    </w:p>
    <w:p w:rsidR="00A963A6" w:rsidRPr="000F42EC" w:rsidRDefault="00A963A6" w:rsidP="00A963A6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A963A6" w:rsidRPr="000F42EC" w:rsidRDefault="00A963A6" w:rsidP="00A963A6">
      <w:pPr>
        <w:pStyle w:val="ConsPlusNormal"/>
        <w:ind w:firstLine="709"/>
        <w:jc w:val="both"/>
        <w:rPr>
          <w:sz w:val="24"/>
          <w:szCs w:val="24"/>
        </w:rPr>
      </w:pPr>
    </w:p>
    <w:p w:rsidR="00A963A6" w:rsidRPr="000F42EC" w:rsidRDefault="00A963A6" w:rsidP="00A963A6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820"/>
        <w:gridCol w:w="2450"/>
        <w:gridCol w:w="329"/>
        <w:gridCol w:w="1978"/>
        <w:gridCol w:w="1987"/>
        <w:gridCol w:w="482"/>
        <w:gridCol w:w="2361"/>
        <w:gridCol w:w="2301"/>
        <w:gridCol w:w="210"/>
      </w:tblGrid>
      <w:tr w:rsidR="00A963A6" w:rsidRPr="003546AB" w:rsidTr="008563AD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>
              <w:rPr>
                <w:rFonts w:ascii="Arial" w:hAnsi="Arial" w:cs="Arial"/>
                <w:color w:val="000000"/>
              </w:rPr>
              <w:t>Александровского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A963A6" w:rsidRPr="003546AB" w:rsidRDefault="00A963A6" w:rsidP="00856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>
              <w:rPr>
                <w:rFonts w:ascii="Arial" w:hAnsi="Arial" w:cs="Arial"/>
                <w:color w:val="000000"/>
              </w:rPr>
              <w:t>01.01.2024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A963A6" w:rsidRPr="003546AB" w:rsidTr="00E56660">
        <w:trPr>
          <w:trHeight w:val="429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2902FE" w:rsidRDefault="00A963A6" w:rsidP="008563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2902FE" w:rsidRDefault="00A963A6" w:rsidP="008563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</w:t>
            </w:r>
            <w:proofErr w:type="gramStart"/>
            <w:r w:rsidRPr="003546A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3546AB">
              <w:rPr>
                <w:rFonts w:ascii="Arial" w:hAnsi="Arial" w:cs="Arial"/>
                <w:sz w:val="20"/>
                <w:szCs w:val="20"/>
              </w:rPr>
              <w:t>уб.)</w:t>
            </w:r>
          </w:p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63A6" w:rsidRPr="003546AB" w:rsidTr="00E56660">
        <w:trPr>
          <w:trHeight w:val="630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2902FE" w:rsidRDefault="00A963A6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2902FE" w:rsidRDefault="00A963A6" w:rsidP="008563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3A6" w:rsidRPr="003546AB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7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6660" w:rsidRPr="00E730E4" w:rsidRDefault="00E56660" w:rsidP="00E56660">
            <w:pPr>
              <w:pStyle w:val="ConsPlusNormal"/>
              <w:ind w:firstLine="0"/>
            </w:pPr>
            <w:r>
              <w:rPr>
                <w:sz w:val="22"/>
                <w:szCs w:val="22"/>
              </w:rPr>
              <w:t>«</w:t>
            </w:r>
            <w:r w:rsidRPr="00C07234">
              <w:rPr>
                <w:sz w:val="22"/>
                <w:szCs w:val="22"/>
              </w:rPr>
              <w:t>Развитие сельского хозяйства и инфраструктуры агропродовольственного рынка"</w:t>
            </w:r>
          </w:p>
          <w:p w:rsidR="00A963A6" w:rsidRPr="002902FE" w:rsidRDefault="00A963A6" w:rsidP="008563A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BE73C7" w:rsidRDefault="00E56660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3,6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A963A6" w:rsidRPr="00BE73C7" w:rsidRDefault="00E56660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63A6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52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BE73C7" w:rsidRDefault="00E56660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3,6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A963A6" w:rsidRPr="00BE73C7" w:rsidRDefault="00E56660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63A6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330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3A6" w:rsidRPr="002902FE" w:rsidRDefault="00A963A6" w:rsidP="008563AD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ОСНОВНОЕ МЕРОПРИЯТИЕ 1</w:t>
            </w:r>
          </w:p>
        </w:tc>
        <w:tc>
          <w:tcPr>
            <w:tcW w:w="277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3A6" w:rsidRPr="002902FE" w:rsidRDefault="00E56660" w:rsidP="008563AD">
            <w:pPr>
              <w:pStyle w:val="ConsPlusNormal"/>
              <w:ind w:firstLine="0"/>
              <w:rPr>
                <w:szCs w:val="18"/>
              </w:rPr>
            </w:pPr>
            <w:r w:rsidRPr="00C07234">
              <w:rPr>
                <w:sz w:val="22"/>
                <w:szCs w:val="22"/>
              </w:rPr>
              <w:t xml:space="preserve">Эпидемиологические и эпизоотологические мероприятия по дезинсекционным и </w:t>
            </w:r>
            <w:proofErr w:type="spellStart"/>
            <w:r w:rsidRPr="00C07234">
              <w:rPr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sz w:val="22"/>
                <w:szCs w:val="22"/>
              </w:rPr>
              <w:t xml:space="preserve"> обработкам»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BE73C7" w:rsidRDefault="00E56660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3,6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A963A6" w:rsidRPr="00BE73C7" w:rsidRDefault="00E56660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63A6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52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3A6" w:rsidRPr="00BE73C7" w:rsidRDefault="00E56660" w:rsidP="008563AD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3,6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A963A6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A963A6" w:rsidRPr="00BE73C7" w:rsidRDefault="00E56660" w:rsidP="008563A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63A6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237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BE73C7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2902FE" w:rsidRDefault="00A963A6" w:rsidP="008563AD">
            <w:pPr>
              <w:pStyle w:val="ConsPlusNormal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Основное мероприятие </w:t>
            </w:r>
            <w:r w:rsidR="00E56660">
              <w:rPr>
                <w:szCs w:val="18"/>
              </w:rPr>
              <w:t>1</w:t>
            </w:r>
          </w:p>
        </w:tc>
        <w:tc>
          <w:tcPr>
            <w:tcW w:w="2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2902FE" w:rsidRDefault="00E56660" w:rsidP="008563AD">
            <w:pPr>
              <w:pStyle w:val="ConsPlusNormal"/>
              <w:ind w:firstLine="0"/>
              <w:rPr>
                <w:szCs w:val="18"/>
              </w:rPr>
            </w:pPr>
            <w:r w:rsidRPr="00C07234">
              <w:rPr>
                <w:sz w:val="22"/>
                <w:szCs w:val="22"/>
              </w:rPr>
              <w:t xml:space="preserve">Обеспечение проведения мероприятий по </w:t>
            </w:r>
            <w:r w:rsidRPr="00C07234">
              <w:rPr>
                <w:sz w:val="22"/>
                <w:szCs w:val="22"/>
              </w:rPr>
              <w:lastRenderedPageBreak/>
              <w:t xml:space="preserve">дезинсекционным и </w:t>
            </w:r>
            <w:proofErr w:type="spellStart"/>
            <w:r w:rsidRPr="00C07234">
              <w:rPr>
                <w:sz w:val="22"/>
                <w:szCs w:val="22"/>
              </w:rPr>
              <w:t>акарицидным</w:t>
            </w:r>
            <w:proofErr w:type="spellEnd"/>
            <w:r w:rsidRPr="00C07234">
              <w:rPr>
                <w:sz w:val="22"/>
                <w:szCs w:val="22"/>
              </w:rPr>
              <w:t xml:space="preserve"> обработкам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E56660" w:rsidP="00E56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DD7BAE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DD7BAE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DD7BAE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963A6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6" w:rsidRPr="002902FE" w:rsidRDefault="00A963A6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3546AB" w:rsidRDefault="00A963A6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DD7BAE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DD7BAE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3A6" w:rsidRPr="00DD7BAE" w:rsidRDefault="00A963A6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56660" w:rsidRPr="003546AB" w:rsidTr="00E56660">
        <w:trPr>
          <w:trHeight w:val="52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2902FE" w:rsidRDefault="00E56660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2902FE" w:rsidRDefault="00E56660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3546AB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60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60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60" w:rsidRPr="00BE73C7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E56660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2902FE" w:rsidRDefault="00E56660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2902FE" w:rsidRDefault="00E56660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60" w:rsidRPr="003546AB" w:rsidRDefault="00E56660" w:rsidP="00856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56660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2902FE" w:rsidRDefault="00E56660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2902FE" w:rsidRDefault="00E56660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3546AB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56660" w:rsidRPr="003546AB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2902FE" w:rsidRDefault="00E56660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2902FE" w:rsidRDefault="00E56660" w:rsidP="008563A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3546AB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DD7BA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56660" w:rsidRPr="004014BE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4014BE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4014BE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4014BE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4014B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4014B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4014B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6660" w:rsidRPr="004014BE" w:rsidTr="00E56660">
        <w:trPr>
          <w:trHeight w:val="31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4014BE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60" w:rsidRPr="004014BE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4014BE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4014B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4014B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60" w:rsidRPr="004014BE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6660" w:rsidRPr="003546AB" w:rsidTr="00E56660">
        <w:trPr>
          <w:trHeight w:val="195"/>
        </w:trPr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660" w:rsidRPr="003546AB" w:rsidRDefault="00E56660" w:rsidP="008563A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660" w:rsidRPr="003546AB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660" w:rsidRPr="003546AB" w:rsidRDefault="00E56660" w:rsidP="00856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660" w:rsidRPr="003546AB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660" w:rsidRPr="003546AB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660" w:rsidRPr="003546AB" w:rsidRDefault="00E56660" w:rsidP="008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660" w:rsidRPr="006870AF" w:rsidTr="00E56660">
        <w:trPr>
          <w:gridAfter w:val="1"/>
          <w:wAfter w:w="210" w:type="dxa"/>
        </w:trPr>
        <w:tc>
          <w:tcPr>
            <w:tcW w:w="5270" w:type="dxa"/>
            <w:gridSpan w:val="2"/>
          </w:tcPr>
          <w:p w:rsidR="00E56660" w:rsidRDefault="00E56660" w:rsidP="008563AD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Александровского</w:t>
            </w:r>
          </w:p>
          <w:p w:rsidR="00E56660" w:rsidRPr="006870AF" w:rsidRDefault="00E56660" w:rsidP="00856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E56660" w:rsidRPr="006870AF" w:rsidRDefault="00E56660" w:rsidP="008563AD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  <w:gridSpan w:val="4"/>
          </w:tcPr>
          <w:p w:rsidR="00E56660" w:rsidRPr="006870AF" w:rsidRDefault="00E56660" w:rsidP="008563AD">
            <w:pPr>
              <w:rPr>
                <w:rFonts w:ascii="Arial" w:hAnsi="Arial" w:cs="Arial"/>
              </w:rPr>
            </w:pPr>
          </w:p>
        </w:tc>
        <w:tc>
          <w:tcPr>
            <w:tcW w:w="4662" w:type="dxa"/>
            <w:gridSpan w:val="2"/>
          </w:tcPr>
          <w:p w:rsidR="00E56660" w:rsidRDefault="00E56660" w:rsidP="008563AD">
            <w:pPr>
              <w:jc w:val="both"/>
              <w:rPr>
                <w:rFonts w:ascii="Arial" w:hAnsi="Arial" w:cs="Arial"/>
              </w:rPr>
            </w:pPr>
          </w:p>
          <w:p w:rsidR="00E56660" w:rsidRPr="006870AF" w:rsidRDefault="00E56660" w:rsidP="008563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</w:p>
          <w:p w:rsidR="00E56660" w:rsidRPr="006870AF" w:rsidRDefault="00E56660" w:rsidP="008563AD">
            <w:pPr>
              <w:rPr>
                <w:rFonts w:ascii="Arial" w:hAnsi="Arial" w:cs="Arial"/>
              </w:rPr>
            </w:pPr>
          </w:p>
        </w:tc>
      </w:tr>
    </w:tbl>
    <w:p w:rsidR="00A963A6" w:rsidRPr="000F42EC" w:rsidRDefault="00A963A6" w:rsidP="00A963A6">
      <w:pPr>
        <w:ind w:firstLine="709"/>
        <w:rPr>
          <w:rFonts w:ascii="Arial" w:hAnsi="Arial" w:cs="Arial"/>
        </w:rPr>
      </w:pPr>
    </w:p>
    <w:p w:rsidR="00E715ED" w:rsidRDefault="00E715ED"/>
    <w:sectPr w:rsidR="00E715ED" w:rsidSect="001876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63A6"/>
    <w:rsid w:val="0028582D"/>
    <w:rsid w:val="00474EDF"/>
    <w:rsid w:val="009A5428"/>
    <w:rsid w:val="00A963A6"/>
    <w:rsid w:val="00AB3D56"/>
    <w:rsid w:val="00E56660"/>
    <w:rsid w:val="00E715ED"/>
    <w:rsid w:val="00FA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6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63A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5</cp:revision>
  <cp:lastPrinted>2024-04-02T12:23:00Z</cp:lastPrinted>
  <dcterms:created xsi:type="dcterms:W3CDTF">2024-04-02T11:35:00Z</dcterms:created>
  <dcterms:modified xsi:type="dcterms:W3CDTF">2024-04-08T10:48:00Z</dcterms:modified>
</cp:coreProperties>
</file>