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5" w:rsidRDefault="005944D5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4CD" w:rsidRDefault="00B064CD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064CD" w:rsidRDefault="0049116B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Александровск</w:t>
      </w:r>
      <w:r w:rsidR="00E60874">
        <w:rPr>
          <w:rFonts w:ascii="Arial" w:eastAsia="Times New Roman" w:hAnsi="Arial" w:cs="Arial"/>
          <w:caps/>
          <w:sz w:val="24"/>
          <w:szCs w:val="24"/>
          <w:lang w:eastAsia="ar-SA"/>
        </w:rPr>
        <w:t>ого</w:t>
      </w:r>
      <w:r w:rsidR="00B064CD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B064CD" w:rsidRDefault="0049116B" w:rsidP="00B064CD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69</w:t>
      </w:r>
      <w:r w:rsidR="00B064CD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сессии</w:t>
      </w:r>
    </w:p>
    <w:p w:rsidR="00B064CD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5035F">
        <w:rPr>
          <w:rFonts w:ascii="Arial" w:hAnsi="Arial" w:cs="Arial"/>
          <w:sz w:val="24"/>
          <w:szCs w:val="24"/>
        </w:rPr>
        <w:t>11</w:t>
      </w:r>
      <w:r w:rsidR="0049116B">
        <w:rPr>
          <w:rFonts w:ascii="Arial" w:hAnsi="Arial" w:cs="Arial"/>
          <w:sz w:val="24"/>
          <w:szCs w:val="24"/>
        </w:rPr>
        <w:t>.07.</w:t>
      </w:r>
      <w:r w:rsidR="00DD319A">
        <w:rPr>
          <w:rFonts w:ascii="Arial" w:hAnsi="Arial" w:cs="Arial"/>
          <w:sz w:val="24"/>
          <w:szCs w:val="24"/>
        </w:rPr>
        <w:t>202</w:t>
      </w:r>
      <w:r w:rsidR="00BB0D1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№</w:t>
      </w:r>
      <w:r w:rsidR="0049116B">
        <w:rPr>
          <w:rFonts w:ascii="Arial" w:hAnsi="Arial" w:cs="Arial"/>
          <w:sz w:val="24"/>
          <w:szCs w:val="24"/>
        </w:rPr>
        <w:t xml:space="preserve"> 132</w:t>
      </w:r>
    </w:p>
    <w:p w:rsidR="00B064CD" w:rsidRPr="00B064CD" w:rsidRDefault="0049116B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Александровка </w:t>
      </w:r>
    </w:p>
    <w:p w:rsidR="00B064CD" w:rsidRPr="00B064CD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64CD" w:rsidRDefault="00B064CD" w:rsidP="004C5363">
      <w:pPr>
        <w:spacing w:after="0" w:line="240" w:lineRule="auto"/>
        <w:ind w:right="5103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</w:t>
      </w:r>
      <w:r w:rsidR="00E60874" w:rsidRPr="00E608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AE24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создании комиссии по подготовке проекта Правил благоустройства </w:t>
      </w:r>
      <w:r w:rsidR="004911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="00AE24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</w:t>
      </w:r>
      <w:r w:rsidR="00E93F4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B064CD" w:rsidRDefault="00B064CD" w:rsidP="00B064CD">
      <w:pPr>
        <w:spacing w:after="0" w:line="240" w:lineRule="auto"/>
        <w:ind w:right="5103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64CD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60874">
        <w:rPr>
          <w:rFonts w:ascii="Arial" w:eastAsia="Times New Roman" w:hAnsi="Arial" w:cs="Arial"/>
          <w:sz w:val="24"/>
          <w:szCs w:val="24"/>
          <w:lang w:eastAsia="ru-RU"/>
        </w:rPr>
        <w:t>уководствуясь положениями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</w:t>
      </w:r>
      <w:r w:rsidR="00B064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49116B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E60874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0D15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64CD" w:rsidRDefault="00B064CD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C5363" w:rsidRDefault="004C5363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Создать Комиссию по подготовке проекта Правил благоустройства </w:t>
      </w:r>
      <w:r w:rsidR="004911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области.</w:t>
      </w:r>
    </w:p>
    <w:p w:rsidR="00AE2444" w:rsidRP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Утвердить персональный состав Комиссии по подготовке проекта Правил благоустройства </w:t>
      </w:r>
      <w:r w:rsidR="004911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в соответствии с приложением к настоящему решению</w:t>
      </w:r>
    </w:p>
    <w:p w:rsidR="00AE2444" w:rsidRP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Комиссии подготовить проект Правил благоустройства </w:t>
      </w:r>
      <w:r w:rsidR="004911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</w:t>
      </w:r>
      <w:r w:rsidR="00DD31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ской области в срок не позднее </w:t>
      </w:r>
      <w:r w:rsidR="00E52B7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17.07.</w:t>
      </w:r>
      <w:r w:rsidR="00BB0D1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2023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</w:p>
    <w:p w:rsidR="00B064CD" w:rsidRDefault="00B064CD" w:rsidP="00B064CD">
      <w:pPr>
        <w:numPr>
          <w:ilvl w:val="0"/>
          <w:numId w:val="1"/>
        </w:numPr>
        <w:tabs>
          <w:tab w:val="clear" w:pos="405"/>
          <w:tab w:val="num" w:pos="284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49116B">
        <w:rPr>
          <w:rFonts w:ascii="Arial" w:eastAsia="Times New Roman" w:hAnsi="Arial" w:cs="Arial"/>
          <w:sz w:val="24"/>
          <w:szCs w:val="24"/>
        </w:rPr>
        <w:t>Александровск</w:t>
      </w:r>
      <w:r w:rsidR="00E60874">
        <w:rPr>
          <w:rFonts w:ascii="Arial" w:eastAsia="Times New Roman" w:hAnsi="Arial" w:cs="Arial"/>
          <w:sz w:val="24"/>
          <w:szCs w:val="24"/>
        </w:rPr>
        <w:t>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64CD" w:rsidRDefault="00B064CD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064CD" w:rsidTr="00B064CD">
        <w:tc>
          <w:tcPr>
            <w:tcW w:w="3284" w:type="dxa"/>
            <w:hideMark/>
          </w:tcPr>
          <w:p w:rsidR="00B064CD" w:rsidRDefault="00B064CD" w:rsidP="00E6087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91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E608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064CD" w:rsidRDefault="00B064C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B064CD" w:rsidRDefault="0049116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435106" w:rsidRDefault="00435106" w:rsidP="0063319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DB0568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br w:type="page"/>
      </w:r>
      <w:r w:rsidRPr="00AE2444">
        <w:rPr>
          <w:rFonts w:ascii="Arial" w:hAnsi="Arial" w:cs="Arial"/>
          <w:sz w:val="24"/>
          <w:szCs w:val="24"/>
        </w:rPr>
        <w:lastRenderedPageBreak/>
        <w:t>При</w:t>
      </w:r>
      <w:r>
        <w:rPr>
          <w:rFonts w:ascii="Arial" w:hAnsi="Arial" w:cs="Arial"/>
          <w:sz w:val="24"/>
          <w:szCs w:val="24"/>
        </w:rPr>
        <w:t>ложение</w:t>
      </w:r>
      <w:r>
        <w:rPr>
          <w:rFonts w:ascii="Arial" w:hAnsi="Arial" w:cs="Arial"/>
          <w:sz w:val="24"/>
          <w:szCs w:val="24"/>
        </w:rPr>
        <w:br/>
        <w:t xml:space="preserve">к решению Совета народных депутатов </w:t>
      </w:r>
      <w:r w:rsidR="0049116B">
        <w:rPr>
          <w:rFonts w:ascii="Arial" w:hAnsi="Arial" w:cs="Arial"/>
          <w:sz w:val="24"/>
          <w:szCs w:val="24"/>
        </w:rPr>
        <w:t>Александровск</w:t>
      </w:r>
      <w:r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</w:t>
      </w:r>
      <w:r w:rsidR="00DD319A">
        <w:rPr>
          <w:rFonts w:ascii="Arial" w:hAnsi="Arial" w:cs="Arial"/>
          <w:sz w:val="24"/>
          <w:szCs w:val="24"/>
        </w:rPr>
        <w:t>ронежской области</w:t>
      </w:r>
      <w:r w:rsidR="00DD319A">
        <w:rPr>
          <w:rFonts w:ascii="Arial" w:hAnsi="Arial" w:cs="Arial"/>
          <w:sz w:val="24"/>
          <w:szCs w:val="24"/>
        </w:rPr>
        <w:br/>
        <w:t xml:space="preserve">от </w:t>
      </w:r>
      <w:r w:rsidR="00F5035F">
        <w:rPr>
          <w:rFonts w:ascii="Arial" w:hAnsi="Arial" w:cs="Arial"/>
          <w:sz w:val="24"/>
          <w:szCs w:val="24"/>
        </w:rPr>
        <w:t>11</w:t>
      </w:r>
      <w:r w:rsidR="0049116B">
        <w:rPr>
          <w:rFonts w:ascii="Arial" w:hAnsi="Arial" w:cs="Arial"/>
          <w:sz w:val="24"/>
          <w:szCs w:val="24"/>
        </w:rPr>
        <w:t>.07.</w:t>
      </w:r>
      <w:r w:rsidR="00DD319A">
        <w:rPr>
          <w:rFonts w:ascii="Arial" w:hAnsi="Arial" w:cs="Arial"/>
          <w:sz w:val="24"/>
          <w:szCs w:val="24"/>
        </w:rPr>
        <w:t>202</w:t>
      </w:r>
      <w:r w:rsidR="00BB0D15">
        <w:rPr>
          <w:rFonts w:ascii="Arial" w:hAnsi="Arial" w:cs="Arial"/>
          <w:sz w:val="24"/>
          <w:szCs w:val="24"/>
        </w:rPr>
        <w:t>3</w:t>
      </w:r>
      <w:r w:rsidR="0049116B">
        <w:rPr>
          <w:rFonts w:ascii="Arial" w:hAnsi="Arial" w:cs="Arial"/>
          <w:sz w:val="24"/>
          <w:szCs w:val="24"/>
        </w:rPr>
        <w:t xml:space="preserve"> г. №132</w:t>
      </w: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E2444" w:rsidRPr="00AD4F27" w:rsidRDefault="00AE2444" w:rsidP="00AE244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D4F27">
        <w:rPr>
          <w:rFonts w:ascii="Arial" w:hAnsi="Arial" w:cs="Arial"/>
          <w:b/>
          <w:sz w:val="24"/>
          <w:szCs w:val="24"/>
        </w:rPr>
        <w:t>Комиссия</w:t>
      </w:r>
      <w:r w:rsidR="00AD4F27" w:rsidRPr="00AD4F27">
        <w:rPr>
          <w:rFonts w:ascii="Arial" w:hAnsi="Arial" w:cs="Arial"/>
          <w:b/>
          <w:sz w:val="24"/>
          <w:szCs w:val="24"/>
        </w:rPr>
        <w:t xml:space="preserve"> </w:t>
      </w:r>
      <w:r w:rsidR="00AD4F27"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 подготовке проекта Правил благоустройства </w:t>
      </w:r>
      <w:r w:rsidR="0049116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Александровск</w:t>
      </w:r>
      <w:r w:rsidR="00AD4F27"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</w:p>
    <w:p w:rsidR="00AD4F27" w:rsidRDefault="00AD4F27" w:rsidP="00AE244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9116B" w:rsidRDefault="0049116B" w:rsidP="0049116B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235"/>
        <w:gridCol w:w="7619"/>
      </w:tblGrid>
      <w:tr w:rsidR="0049116B" w:rsidRPr="00F56EFB" w:rsidTr="00F5035F">
        <w:tc>
          <w:tcPr>
            <w:tcW w:w="2235" w:type="dxa"/>
          </w:tcPr>
          <w:p w:rsidR="0049116B" w:rsidRPr="00F56EFB" w:rsidRDefault="00F5035F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9116B">
              <w:rPr>
                <w:rFonts w:ascii="Arial" w:hAnsi="Arial" w:cs="Arial"/>
                <w:sz w:val="24"/>
                <w:szCs w:val="24"/>
              </w:rPr>
              <w:t xml:space="preserve">Максимова Инна Владимировна </w:t>
            </w:r>
          </w:p>
        </w:tc>
        <w:tc>
          <w:tcPr>
            <w:tcW w:w="7619" w:type="dxa"/>
          </w:tcPr>
          <w:p w:rsidR="0049116B" w:rsidRPr="00F56EFB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FB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56EFB">
              <w:rPr>
                <w:rFonts w:ascii="Arial" w:hAnsi="Arial" w:cs="Arial"/>
                <w:sz w:val="24"/>
                <w:szCs w:val="24"/>
              </w:rPr>
              <w:t>ого сельского поселения, председатель комиссии.</w:t>
            </w:r>
          </w:p>
        </w:tc>
      </w:tr>
      <w:tr w:rsidR="0049116B" w:rsidRPr="00F56EFB" w:rsidTr="00F5035F">
        <w:tc>
          <w:tcPr>
            <w:tcW w:w="2235" w:type="dxa"/>
          </w:tcPr>
          <w:p w:rsidR="0049116B" w:rsidRPr="000B77AE" w:rsidRDefault="00F5035F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9116B">
              <w:rPr>
                <w:rFonts w:ascii="Arial" w:hAnsi="Arial" w:cs="Arial"/>
                <w:sz w:val="24"/>
                <w:szCs w:val="24"/>
              </w:rPr>
              <w:t>Шевгунов Александр Владимирович</w:t>
            </w:r>
          </w:p>
        </w:tc>
        <w:tc>
          <w:tcPr>
            <w:tcW w:w="7619" w:type="dxa"/>
          </w:tcPr>
          <w:p w:rsidR="0049116B" w:rsidRPr="000B77AE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7AE">
              <w:rPr>
                <w:rFonts w:ascii="Arial" w:hAnsi="Arial" w:cs="Arial"/>
                <w:sz w:val="24"/>
                <w:szCs w:val="24"/>
              </w:rPr>
              <w:t xml:space="preserve">-  депутат Совета народных депутатов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0B77AE">
              <w:rPr>
                <w:rFonts w:ascii="Arial" w:hAnsi="Arial" w:cs="Arial"/>
                <w:sz w:val="24"/>
                <w:szCs w:val="24"/>
              </w:rPr>
              <w:t>ого сельского поселения, заместитель председателя комиссии.</w:t>
            </w:r>
          </w:p>
        </w:tc>
      </w:tr>
      <w:tr w:rsidR="0049116B" w:rsidRPr="00F56EFB" w:rsidTr="00F5035F">
        <w:tc>
          <w:tcPr>
            <w:tcW w:w="2235" w:type="dxa"/>
          </w:tcPr>
          <w:p w:rsidR="0049116B" w:rsidRPr="000B77AE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7A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Бордюгова Светлана Николаевна</w:t>
            </w:r>
          </w:p>
        </w:tc>
        <w:tc>
          <w:tcPr>
            <w:tcW w:w="7619" w:type="dxa"/>
          </w:tcPr>
          <w:p w:rsidR="0049116B" w:rsidRPr="000B77AE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ведущий специалист администрации Александровского сельского поселения</w:t>
            </w:r>
            <w:r w:rsidRPr="000B77AE">
              <w:rPr>
                <w:rFonts w:ascii="Arial" w:hAnsi="Arial" w:cs="Arial"/>
                <w:sz w:val="24"/>
                <w:szCs w:val="24"/>
              </w:rPr>
              <w:t>, секретарь комиссии.</w:t>
            </w:r>
          </w:p>
        </w:tc>
      </w:tr>
      <w:tr w:rsidR="0049116B" w:rsidRPr="00F56EFB" w:rsidTr="00F5035F">
        <w:tc>
          <w:tcPr>
            <w:tcW w:w="2235" w:type="dxa"/>
          </w:tcPr>
          <w:p w:rsidR="0049116B" w:rsidRPr="000B77AE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7AE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Претыкина Оксана Анатольевна </w:t>
            </w:r>
          </w:p>
        </w:tc>
        <w:tc>
          <w:tcPr>
            <w:tcW w:w="7619" w:type="dxa"/>
          </w:tcPr>
          <w:p w:rsidR="0049116B" w:rsidRPr="000B77AE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7A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  <w:r w:rsidRPr="000B77AE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0B77AE">
              <w:rPr>
                <w:rFonts w:ascii="Arial" w:hAnsi="Arial" w:cs="Arial"/>
                <w:sz w:val="24"/>
                <w:szCs w:val="24"/>
              </w:rPr>
              <w:t>ого сельского поселения, член комиссии.</w:t>
            </w:r>
          </w:p>
        </w:tc>
      </w:tr>
      <w:tr w:rsidR="0049116B" w:rsidRPr="00F56EFB" w:rsidTr="00F5035F">
        <w:tc>
          <w:tcPr>
            <w:tcW w:w="2235" w:type="dxa"/>
          </w:tcPr>
          <w:p w:rsidR="0049116B" w:rsidRPr="00F56EFB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FB">
              <w:rPr>
                <w:rFonts w:ascii="Arial" w:hAnsi="Arial" w:cs="Arial"/>
                <w:sz w:val="24"/>
                <w:szCs w:val="24"/>
              </w:rPr>
              <w:t>5. Сайков Сергей Николаевич</w:t>
            </w:r>
          </w:p>
        </w:tc>
        <w:tc>
          <w:tcPr>
            <w:tcW w:w="7619" w:type="dxa"/>
            <w:shd w:val="clear" w:color="auto" w:fill="auto"/>
          </w:tcPr>
          <w:p w:rsidR="0049116B" w:rsidRPr="00F56EFB" w:rsidRDefault="0049116B" w:rsidP="00F503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EFB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директор МКУ «Центр территориального развития» (по согласованию).</w:t>
            </w:r>
          </w:p>
        </w:tc>
      </w:tr>
    </w:tbl>
    <w:p w:rsidR="0049116B" w:rsidRPr="00AE2444" w:rsidRDefault="0049116B" w:rsidP="004911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F27" w:rsidRPr="00AE2444" w:rsidRDefault="00AD4F27" w:rsidP="00AD4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4F27" w:rsidRPr="00AE2444" w:rsidSect="00633191">
      <w:pgSz w:w="11906" w:h="16838"/>
      <w:pgMar w:top="709" w:right="567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C0C"/>
    <w:multiLevelType w:val="hybridMultilevel"/>
    <w:tmpl w:val="74846ED8"/>
    <w:lvl w:ilvl="0" w:tplc="82846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1569"/>
    <w:multiLevelType w:val="hybridMultilevel"/>
    <w:tmpl w:val="24E8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168B"/>
    <w:multiLevelType w:val="hybridMultilevel"/>
    <w:tmpl w:val="575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F2F5583"/>
    <w:multiLevelType w:val="hybridMultilevel"/>
    <w:tmpl w:val="169E288A"/>
    <w:lvl w:ilvl="0" w:tplc="8EBE8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00433F"/>
    <w:multiLevelType w:val="hybridMultilevel"/>
    <w:tmpl w:val="1D382F38"/>
    <w:lvl w:ilvl="0" w:tplc="8E1EC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064CD"/>
    <w:rsid w:val="00062DA0"/>
    <w:rsid w:val="001B76E1"/>
    <w:rsid w:val="00315F1E"/>
    <w:rsid w:val="00323BD8"/>
    <w:rsid w:val="00435106"/>
    <w:rsid w:val="0049116B"/>
    <w:rsid w:val="004B1A45"/>
    <w:rsid w:val="004C5363"/>
    <w:rsid w:val="005944D5"/>
    <w:rsid w:val="00625370"/>
    <w:rsid w:val="00633191"/>
    <w:rsid w:val="006D640E"/>
    <w:rsid w:val="00753648"/>
    <w:rsid w:val="00832001"/>
    <w:rsid w:val="00864F2B"/>
    <w:rsid w:val="009258A5"/>
    <w:rsid w:val="00982C2D"/>
    <w:rsid w:val="00AD4F27"/>
    <w:rsid w:val="00AE2444"/>
    <w:rsid w:val="00B064CD"/>
    <w:rsid w:val="00B3732F"/>
    <w:rsid w:val="00B71B82"/>
    <w:rsid w:val="00BB0D15"/>
    <w:rsid w:val="00C30FA7"/>
    <w:rsid w:val="00C739C6"/>
    <w:rsid w:val="00D8163A"/>
    <w:rsid w:val="00DA34BC"/>
    <w:rsid w:val="00DB0568"/>
    <w:rsid w:val="00DD319A"/>
    <w:rsid w:val="00E2795A"/>
    <w:rsid w:val="00E52B75"/>
    <w:rsid w:val="00E60874"/>
    <w:rsid w:val="00E62538"/>
    <w:rsid w:val="00E86BB5"/>
    <w:rsid w:val="00E93F47"/>
    <w:rsid w:val="00F025F8"/>
    <w:rsid w:val="00F5035F"/>
    <w:rsid w:val="00F510F4"/>
    <w:rsid w:val="00F56EFB"/>
    <w:rsid w:val="00FA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CD"/>
    <w:pPr>
      <w:ind w:left="720"/>
      <w:contextualSpacing/>
    </w:pPr>
  </w:style>
  <w:style w:type="table" w:styleId="a4">
    <w:name w:val="Table Grid"/>
    <w:basedOn w:val="a1"/>
    <w:uiPriority w:val="59"/>
    <w:rsid w:val="00AD4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2017-11-24T11:39:00Z</cp:lastPrinted>
  <dcterms:created xsi:type="dcterms:W3CDTF">2023-07-28T08:25:00Z</dcterms:created>
  <dcterms:modified xsi:type="dcterms:W3CDTF">2023-07-28T08:25:00Z</dcterms:modified>
</cp:coreProperties>
</file>