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692F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FA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692FAB">
        <w:rPr>
          <w:rFonts w:ascii="Times New Roman" w:hAnsi="Times New Roman" w:cs="Times New Roman"/>
          <w:b/>
          <w:sz w:val="28"/>
          <w:szCs w:val="28"/>
        </w:rPr>
        <w:br/>
      </w:r>
      <w:r w:rsidR="00472217" w:rsidRPr="00692FAB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692FAB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692FAB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692F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A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692F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692F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692F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692FAB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FAB">
        <w:rPr>
          <w:rFonts w:ascii="Times New Roman" w:hAnsi="Times New Roman" w:cs="Times New Roman"/>
          <w:sz w:val="28"/>
          <w:szCs w:val="28"/>
        </w:rPr>
        <w:t xml:space="preserve">от </w:t>
      </w:r>
      <w:r w:rsidR="0078457B">
        <w:rPr>
          <w:rFonts w:ascii="Times New Roman" w:hAnsi="Times New Roman" w:cs="Times New Roman"/>
          <w:sz w:val="28"/>
          <w:szCs w:val="28"/>
        </w:rPr>
        <w:t>07.12.2023г.  № 90</w:t>
      </w:r>
    </w:p>
    <w:p w:rsidR="00D66C2D" w:rsidRPr="00692FAB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2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2FAB">
        <w:rPr>
          <w:rFonts w:ascii="Times New Roman" w:hAnsi="Times New Roman" w:cs="Times New Roman"/>
          <w:sz w:val="28"/>
          <w:szCs w:val="28"/>
        </w:rPr>
        <w:t xml:space="preserve">. </w:t>
      </w:r>
      <w:r w:rsidR="00472217" w:rsidRPr="00692FAB">
        <w:rPr>
          <w:rFonts w:ascii="Times New Roman" w:hAnsi="Times New Roman" w:cs="Times New Roman"/>
          <w:sz w:val="28"/>
          <w:szCs w:val="28"/>
        </w:rPr>
        <w:t xml:space="preserve">Александровка </w:t>
      </w:r>
    </w:p>
    <w:p w:rsidR="00D66C2D" w:rsidRPr="00692FAB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692FAB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692F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472217" w:rsidRPr="00692FAB">
        <w:rPr>
          <w:rFonts w:ascii="Times New Roman" w:hAnsi="Times New Roman" w:cs="Times New Roman"/>
          <w:b/>
          <w:sz w:val="28"/>
          <w:szCs w:val="28"/>
        </w:rPr>
        <w:t>26.12.2020 № 14/2</w:t>
      </w:r>
      <w:r w:rsidRPr="00692FAB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472217" w:rsidRPr="00692FAB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692FAB">
        <w:rPr>
          <w:rFonts w:ascii="Times New Roman" w:hAnsi="Times New Roman" w:cs="Times New Roman"/>
          <w:b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692F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692F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692FAB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F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472217" w:rsidRPr="00692FAB">
        <w:rPr>
          <w:rFonts w:ascii="Times New Roman" w:hAnsi="Times New Roman" w:cs="Times New Roman"/>
          <w:sz w:val="28"/>
          <w:szCs w:val="28"/>
        </w:rPr>
        <w:t>Александровск</w:t>
      </w:r>
      <w:r w:rsidRPr="00692FAB">
        <w:rPr>
          <w:rFonts w:ascii="Times New Roman" w:hAnsi="Times New Roman" w:cs="Times New Roman"/>
          <w:sz w:val="28"/>
          <w:szCs w:val="28"/>
        </w:rPr>
        <w:t>ого сельского поселения,</w:t>
      </w:r>
      <w:r w:rsidRPr="00692FAB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472217" w:rsidRPr="00692FAB">
        <w:rPr>
          <w:rFonts w:ascii="Times New Roman" w:hAnsi="Times New Roman"/>
          <w:sz w:val="28"/>
          <w:szCs w:val="28"/>
        </w:rPr>
        <w:t>Александровск</w:t>
      </w:r>
      <w:r w:rsidRPr="00692FAB">
        <w:rPr>
          <w:rFonts w:ascii="Times New Roman" w:hAnsi="Times New Roman"/>
          <w:sz w:val="28"/>
          <w:szCs w:val="28"/>
        </w:rPr>
        <w:t xml:space="preserve">ого сельского поселения Россошанского муниципального района Воронежской области от </w:t>
      </w:r>
      <w:r w:rsidR="00692FAB" w:rsidRPr="00692FAB">
        <w:rPr>
          <w:rFonts w:ascii="Times New Roman" w:hAnsi="Times New Roman"/>
          <w:sz w:val="28"/>
          <w:szCs w:val="28"/>
        </w:rPr>
        <w:t>30.07.2015 года  №262</w:t>
      </w:r>
      <w:r w:rsidRPr="00692FAB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472217" w:rsidRPr="00692FAB">
        <w:rPr>
          <w:rFonts w:ascii="Times New Roman" w:hAnsi="Times New Roman"/>
          <w:sz w:val="28"/>
          <w:szCs w:val="28"/>
        </w:rPr>
        <w:t>Александровск</w:t>
      </w:r>
      <w:r w:rsidRPr="00692FAB">
        <w:rPr>
          <w:rFonts w:ascii="Times New Roman" w:hAnsi="Times New Roman"/>
          <w:sz w:val="28"/>
          <w:szCs w:val="28"/>
        </w:rPr>
        <w:t>ого сельского поселения Россошанского муниципального района Воронежской области с органами местного самоуправления</w:t>
      </w:r>
      <w:r w:rsidRPr="00692FAB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692FAB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692FA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72217" w:rsidRPr="00692FAB">
        <w:rPr>
          <w:rFonts w:ascii="Times New Roman" w:hAnsi="Times New Roman" w:cs="Times New Roman"/>
          <w:sz w:val="28"/>
          <w:szCs w:val="28"/>
        </w:rPr>
        <w:t>Александровск</w:t>
      </w:r>
      <w:r w:rsidRPr="00692FAB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D66C2D" w:rsidRPr="00692FAB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692FAB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FA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692FAB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692FAB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AB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692FAB" w:rsidRPr="00692FAB">
        <w:rPr>
          <w:rFonts w:ascii="Times New Roman" w:hAnsi="Times New Roman" w:cs="Times New Roman"/>
          <w:sz w:val="28"/>
          <w:szCs w:val="28"/>
        </w:rPr>
        <w:t xml:space="preserve">26.12.2020г. № 14/2 </w:t>
      </w:r>
      <w:r w:rsidRPr="00692FAB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472217" w:rsidRPr="00692FAB">
        <w:rPr>
          <w:rFonts w:ascii="Times New Roman" w:hAnsi="Times New Roman" w:cs="Times New Roman"/>
          <w:sz w:val="28"/>
          <w:szCs w:val="28"/>
        </w:rPr>
        <w:t>Александровск</w:t>
      </w:r>
      <w:r w:rsidRPr="00692FAB">
        <w:rPr>
          <w:rFonts w:ascii="Times New Roman" w:hAnsi="Times New Roman" w:cs="Times New Roman"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692FAB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FAB">
        <w:rPr>
          <w:rFonts w:ascii="Times New Roman" w:hAnsi="Times New Roman" w:cs="Times New Roman"/>
          <w:sz w:val="28"/>
          <w:szCs w:val="28"/>
        </w:rPr>
        <w:t xml:space="preserve">1.1. </w:t>
      </w:r>
      <w:r w:rsidRPr="00692FAB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692FAB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AB">
        <w:rPr>
          <w:rFonts w:ascii="Times New Roman" w:hAnsi="Times New Roman" w:cs="Times New Roman"/>
          <w:bCs/>
          <w:sz w:val="28"/>
          <w:szCs w:val="28"/>
        </w:rPr>
        <w:t>«</w:t>
      </w:r>
      <w:r w:rsidRPr="00692FAB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824138" w:rsidRPr="00692FAB">
        <w:rPr>
          <w:rFonts w:ascii="Times New Roman" w:hAnsi="Times New Roman" w:cs="Times New Roman"/>
          <w:sz w:val="28"/>
          <w:szCs w:val="28"/>
        </w:rPr>
        <w:t>3</w:t>
      </w:r>
      <w:r w:rsidRPr="00692FAB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472217" w:rsidRPr="00692FAB">
        <w:rPr>
          <w:rFonts w:ascii="Times New Roman" w:hAnsi="Times New Roman" w:cs="Times New Roman"/>
          <w:sz w:val="28"/>
          <w:szCs w:val="28"/>
        </w:rPr>
        <w:t>Александровск</w:t>
      </w:r>
      <w:r w:rsidRPr="00692FAB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692FAB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1D0DFC" w:rsidRPr="00692FAB">
        <w:rPr>
          <w:rFonts w:ascii="Times New Roman" w:hAnsi="Times New Roman" w:cs="Times New Roman"/>
          <w:sz w:val="28"/>
          <w:szCs w:val="28"/>
        </w:rPr>
        <w:t>1</w:t>
      </w:r>
      <w:r w:rsidR="00692FAB" w:rsidRPr="00692FAB">
        <w:rPr>
          <w:rFonts w:ascii="Times New Roman" w:hAnsi="Times New Roman" w:cs="Times New Roman"/>
          <w:sz w:val="28"/>
          <w:szCs w:val="28"/>
        </w:rPr>
        <w:t> 029 1</w:t>
      </w:r>
      <w:r w:rsidR="001D0DFC" w:rsidRPr="00692FAB">
        <w:rPr>
          <w:rFonts w:ascii="Times New Roman" w:hAnsi="Times New Roman" w:cs="Times New Roman"/>
          <w:sz w:val="28"/>
          <w:szCs w:val="28"/>
        </w:rPr>
        <w:t xml:space="preserve">00 (один миллион </w:t>
      </w:r>
      <w:r w:rsidR="0078457B">
        <w:rPr>
          <w:rFonts w:ascii="Times New Roman" w:hAnsi="Times New Roman" w:cs="Times New Roman"/>
          <w:sz w:val="28"/>
          <w:szCs w:val="28"/>
        </w:rPr>
        <w:t>двадцать дев</w:t>
      </w:r>
      <w:r w:rsidR="00692FAB" w:rsidRPr="00692FAB">
        <w:rPr>
          <w:rFonts w:ascii="Times New Roman" w:hAnsi="Times New Roman" w:cs="Times New Roman"/>
          <w:sz w:val="28"/>
          <w:szCs w:val="28"/>
        </w:rPr>
        <w:t xml:space="preserve">ять </w:t>
      </w:r>
      <w:r w:rsidR="001D0DFC" w:rsidRPr="00692FAB">
        <w:rPr>
          <w:rFonts w:ascii="Times New Roman" w:hAnsi="Times New Roman" w:cs="Times New Roman"/>
          <w:sz w:val="28"/>
          <w:szCs w:val="28"/>
        </w:rPr>
        <w:t>тысяч</w:t>
      </w:r>
      <w:r w:rsidR="00692FAB" w:rsidRPr="00692FAB">
        <w:rPr>
          <w:rFonts w:ascii="Times New Roman" w:hAnsi="Times New Roman" w:cs="Times New Roman"/>
          <w:sz w:val="28"/>
          <w:szCs w:val="28"/>
        </w:rPr>
        <w:t xml:space="preserve"> сто </w:t>
      </w:r>
      <w:r w:rsidR="001D0DFC" w:rsidRPr="00692FAB">
        <w:rPr>
          <w:rFonts w:ascii="Times New Roman" w:hAnsi="Times New Roman" w:cs="Times New Roman"/>
          <w:sz w:val="28"/>
          <w:szCs w:val="28"/>
        </w:rPr>
        <w:t>) рублей  00 копеек</w:t>
      </w:r>
      <w:proofErr w:type="gramStart"/>
      <w:r w:rsidR="001D0DFC" w:rsidRPr="00692FAB">
        <w:rPr>
          <w:rFonts w:ascii="Times New Roman" w:hAnsi="Times New Roman" w:cs="Times New Roman"/>
          <w:sz w:val="28"/>
          <w:szCs w:val="28"/>
        </w:rPr>
        <w:t>.».</w:t>
      </w:r>
      <w:r w:rsidRPr="00692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6C2D" w:rsidRPr="00692FAB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FAB">
        <w:rPr>
          <w:rFonts w:ascii="Times New Roman" w:hAnsi="Times New Roman" w:cs="Times New Roman"/>
          <w:sz w:val="28"/>
          <w:szCs w:val="28"/>
        </w:rPr>
        <w:t>2</w:t>
      </w:r>
      <w:r w:rsidR="00D66C2D" w:rsidRPr="00692FAB">
        <w:rPr>
          <w:rFonts w:ascii="Times New Roman" w:hAnsi="Times New Roman" w:cs="Times New Roman"/>
          <w:sz w:val="28"/>
          <w:szCs w:val="28"/>
        </w:rPr>
        <w:t xml:space="preserve">. </w:t>
      </w:r>
      <w:r w:rsidR="00D66C2D" w:rsidRPr="00692FA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472217" w:rsidRPr="00692FAB">
        <w:rPr>
          <w:rFonts w:ascii="Times New Roman" w:hAnsi="Times New Roman" w:cs="Times New Roman"/>
          <w:sz w:val="28"/>
          <w:szCs w:val="28"/>
        </w:rPr>
        <w:t>Александровск</w:t>
      </w:r>
      <w:r w:rsidR="00D66C2D" w:rsidRPr="00692FAB">
        <w:rPr>
          <w:rFonts w:ascii="Times New Roman" w:hAnsi="Times New Roman" w:cs="Times New Roman"/>
          <w:sz w:val="28"/>
          <w:szCs w:val="28"/>
        </w:rPr>
        <w:t>ого</w:t>
      </w:r>
      <w:r w:rsidR="00D66C2D" w:rsidRPr="00692FA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692FAB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FAB">
        <w:rPr>
          <w:rFonts w:ascii="Times New Roman" w:hAnsi="Times New Roman" w:cs="Times New Roman"/>
          <w:sz w:val="28"/>
          <w:szCs w:val="28"/>
        </w:rPr>
        <w:t>3</w:t>
      </w:r>
      <w:r w:rsidR="00D66C2D" w:rsidRPr="00692FAB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D66C2D" w:rsidRPr="00692FA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66C2D" w:rsidRPr="00692FA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472217" w:rsidRPr="00692FAB">
        <w:rPr>
          <w:rFonts w:ascii="Times New Roman" w:hAnsi="Times New Roman" w:cs="Times New Roman"/>
          <w:sz w:val="28"/>
          <w:szCs w:val="28"/>
        </w:rPr>
        <w:t>Александровск</w:t>
      </w:r>
      <w:r w:rsidR="00D66C2D" w:rsidRPr="00692FAB">
        <w:rPr>
          <w:rFonts w:ascii="Times New Roman" w:hAnsi="Times New Roman" w:cs="Times New Roman"/>
          <w:sz w:val="28"/>
          <w:szCs w:val="28"/>
        </w:rPr>
        <w:t xml:space="preserve">ого сельского поселения. </w:t>
      </w:r>
    </w:p>
    <w:p w:rsidR="00D66C2D" w:rsidRPr="00692FAB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FAB" w:rsidRPr="00692FAB" w:rsidRDefault="00D66C2D" w:rsidP="00692FAB">
      <w:pPr>
        <w:jc w:val="both"/>
        <w:rPr>
          <w:rFonts w:ascii="Times New Roman" w:hAnsi="Times New Roman" w:cs="Times New Roman"/>
          <w:sz w:val="28"/>
          <w:szCs w:val="28"/>
        </w:rPr>
      </w:pPr>
      <w:r w:rsidRPr="00692F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2217" w:rsidRPr="00692FAB">
        <w:rPr>
          <w:rFonts w:ascii="Times New Roman" w:hAnsi="Times New Roman" w:cs="Times New Roman"/>
          <w:sz w:val="28"/>
          <w:szCs w:val="28"/>
        </w:rPr>
        <w:t>Александровск</w:t>
      </w:r>
      <w:r w:rsidRPr="00692FAB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D66C2D" w:rsidRPr="00176C5D" w:rsidRDefault="00D66C2D" w:rsidP="00692F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FA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692FAB" w:rsidRPr="00692FA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92FAB">
        <w:rPr>
          <w:rFonts w:ascii="Times New Roman" w:hAnsi="Times New Roman" w:cs="Times New Roman"/>
          <w:sz w:val="28"/>
          <w:szCs w:val="28"/>
        </w:rPr>
        <w:t xml:space="preserve">   </w:t>
      </w:r>
      <w:r w:rsidR="00692FAB" w:rsidRPr="00692FAB">
        <w:rPr>
          <w:rFonts w:ascii="Times New Roman" w:hAnsi="Times New Roman" w:cs="Times New Roman"/>
          <w:sz w:val="28"/>
          <w:szCs w:val="28"/>
        </w:rPr>
        <w:t>И.В. Максимова</w:t>
      </w:r>
      <w:r w:rsidR="0069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6C2D"/>
    <w:rsid w:val="00190241"/>
    <w:rsid w:val="001D0DFC"/>
    <w:rsid w:val="00344861"/>
    <w:rsid w:val="00472217"/>
    <w:rsid w:val="00511FB6"/>
    <w:rsid w:val="00525BE5"/>
    <w:rsid w:val="00692FAB"/>
    <w:rsid w:val="0078457B"/>
    <w:rsid w:val="00824138"/>
    <w:rsid w:val="00C57D50"/>
    <w:rsid w:val="00D6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2023-12-07T07:31:00Z</cp:lastPrinted>
  <dcterms:created xsi:type="dcterms:W3CDTF">2023-12-05T06:46:00Z</dcterms:created>
  <dcterms:modified xsi:type="dcterms:W3CDTF">2023-12-07T07:32:00Z</dcterms:modified>
</cp:coreProperties>
</file>