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79" w:rsidRPr="00F468F1" w:rsidRDefault="006D3379" w:rsidP="006D337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6D3379" w:rsidRPr="00F468F1" w:rsidRDefault="006D3379" w:rsidP="006D337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6D3379" w:rsidRPr="00F468F1" w:rsidRDefault="006D3379" w:rsidP="006D337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6D3379" w:rsidRDefault="006D3379" w:rsidP="006D337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6D3379" w:rsidRDefault="006D3379" w:rsidP="006D3379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6D3379" w:rsidRPr="00F468F1" w:rsidRDefault="006D3379" w:rsidP="006D3379">
      <w:pPr>
        <w:tabs>
          <w:tab w:val="left" w:pos="3686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 w:rsidR="00B40AB5">
        <w:rPr>
          <w:rFonts w:cs="Arial"/>
        </w:rPr>
        <w:t>19.03.2025г</w:t>
      </w:r>
      <w:r>
        <w:rPr>
          <w:rFonts w:cs="Arial"/>
        </w:rPr>
        <w:t xml:space="preserve">.   № </w:t>
      </w:r>
      <w:r w:rsidR="00B40AB5">
        <w:rPr>
          <w:rFonts w:cs="Arial"/>
        </w:rPr>
        <w:t>24</w:t>
      </w:r>
    </w:p>
    <w:p w:rsidR="006D3379" w:rsidRPr="00F468F1" w:rsidRDefault="006D3379" w:rsidP="009E20AF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F468F1">
        <w:rPr>
          <w:rFonts w:cs="Arial"/>
        </w:rPr>
        <w:t xml:space="preserve">с. </w:t>
      </w:r>
      <w:r>
        <w:rPr>
          <w:rFonts w:cs="Arial"/>
        </w:rPr>
        <w:t>Александровка</w:t>
      </w:r>
    </w:p>
    <w:p w:rsidR="006D3379" w:rsidRPr="00F468F1" w:rsidRDefault="006D3379" w:rsidP="006D3379">
      <w:pPr>
        <w:ind w:firstLine="709"/>
        <w:rPr>
          <w:rFonts w:cs="Arial"/>
        </w:rPr>
      </w:pPr>
    </w:p>
    <w:p w:rsidR="006D3379" w:rsidRDefault="006D3379" w:rsidP="006D3379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68</w:t>
      </w:r>
      <w:r w:rsidRPr="00AA1A9E">
        <w:t xml:space="preserve"> </w:t>
      </w:r>
      <w:r w:rsidRPr="00DC6F14">
        <w:t>«Об утверждении муниципальной программы Александровского сельского поселения</w:t>
      </w:r>
      <w:r w:rsidRPr="00DC6F14">
        <w:rPr>
          <w:bCs w:val="0"/>
        </w:rPr>
        <w:t xml:space="preserve"> «</w:t>
      </w:r>
      <w:r>
        <w:rPr>
          <w:bCs w:val="0"/>
        </w:rPr>
        <w:t>Развитие сельского хозяйства и инфраструктуры агропродовольственного рынка</w:t>
      </w:r>
      <w:r w:rsidRPr="00DC6F14">
        <w:rPr>
          <w:bCs w:val="0"/>
        </w:rPr>
        <w:t>»</w:t>
      </w:r>
      <w:r w:rsidRPr="00DC6F14">
        <w:t>»</w:t>
      </w:r>
    </w:p>
    <w:p w:rsidR="007F6129" w:rsidRPr="00956104" w:rsidRDefault="007F6129" w:rsidP="007F6129">
      <w:pPr>
        <w:tabs>
          <w:tab w:val="left" w:pos="4536"/>
        </w:tabs>
        <w:ind w:firstLine="709"/>
        <w:rPr>
          <w:rFonts w:cs="Arial"/>
        </w:rPr>
      </w:pPr>
    </w:p>
    <w:p w:rsidR="007F6129" w:rsidRPr="002747A4" w:rsidRDefault="007F6129" w:rsidP="007F6129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>
        <w:rPr>
          <w:rFonts w:cs="Arial"/>
        </w:rPr>
        <w:t xml:space="preserve">В </w:t>
      </w:r>
      <w:r w:rsidRPr="00622BE7">
        <w:rPr>
          <w:rFonts w:cs="Arial"/>
        </w:rPr>
        <w:t xml:space="preserve">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  <w:kern w:val="1"/>
        </w:rPr>
        <w:t xml:space="preserve"> сельского поселения </w:t>
      </w:r>
      <w:r w:rsidRPr="00622BE7">
        <w:rPr>
          <w:rFonts w:cs="Arial"/>
        </w:rPr>
        <w:t>«</w:t>
      </w:r>
      <w:r w:rsidR="002747A4">
        <w:t>Развитие сельского хозяйства и инфраструктуры агропродовольственного рынка</w:t>
      </w:r>
      <w:r w:rsidRPr="00622BE7">
        <w:rPr>
          <w:rFonts w:cs="Arial"/>
          <w:color w:val="000000"/>
        </w:rPr>
        <w:t>»</w:t>
      </w:r>
      <w:r w:rsidRPr="00622BE7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205</w:t>
      </w:r>
      <w:r w:rsidRPr="00622BE7">
        <w:rPr>
          <w:rFonts w:cs="Arial"/>
        </w:rPr>
        <w:t xml:space="preserve"> «О бюджете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годов»</w:t>
      </w:r>
      <w:r w:rsidRPr="00622BE7">
        <w:rPr>
          <w:rFonts w:cs="Arial"/>
          <w:lang w:eastAsia="en-US"/>
        </w:rPr>
        <w:t xml:space="preserve"> и в целях повышения </w:t>
      </w:r>
      <w:r w:rsidRPr="002747A4">
        <w:rPr>
          <w:rFonts w:cs="Arial"/>
          <w:lang w:eastAsia="en-US"/>
        </w:rPr>
        <w:t>эффективности расходов бюджета Александровского сельского поселения, администрация Александровского сельского поселения</w:t>
      </w:r>
      <w:proofErr w:type="gramEnd"/>
    </w:p>
    <w:p w:rsidR="007F6129" w:rsidRPr="002747A4" w:rsidRDefault="007F6129" w:rsidP="007F612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2747A4">
        <w:rPr>
          <w:rFonts w:cs="Arial"/>
          <w:lang w:eastAsia="en-US"/>
        </w:rPr>
        <w:t>П</w:t>
      </w:r>
      <w:proofErr w:type="gramEnd"/>
      <w:r w:rsidRPr="002747A4">
        <w:rPr>
          <w:rFonts w:cs="Arial"/>
          <w:lang w:eastAsia="en-US"/>
        </w:rPr>
        <w:t xml:space="preserve"> О С Т А Н О В Л Я Е Т:</w:t>
      </w:r>
    </w:p>
    <w:p w:rsidR="007F6129" w:rsidRPr="002747A4" w:rsidRDefault="007F6129" w:rsidP="007F61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47A4">
        <w:rPr>
          <w:rFonts w:cs="Arial"/>
          <w:noProof/>
        </w:rPr>
        <w:t xml:space="preserve">Внести изменения в постановление от </w:t>
      </w:r>
      <w:r w:rsidR="002747A4" w:rsidRPr="002747A4">
        <w:rPr>
          <w:rFonts w:cs="Arial"/>
          <w:spacing w:val="-14"/>
        </w:rPr>
        <w:t>11</w:t>
      </w:r>
      <w:r w:rsidRPr="002747A4">
        <w:rPr>
          <w:rFonts w:cs="Arial"/>
          <w:spacing w:val="-14"/>
        </w:rPr>
        <w:t xml:space="preserve">.12.2020 года </w:t>
      </w:r>
      <w:r w:rsidR="002747A4" w:rsidRPr="002747A4">
        <w:rPr>
          <w:rFonts w:cs="Arial"/>
        </w:rPr>
        <w:t>№ 68</w:t>
      </w:r>
      <w:r w:rsidRPr="002747A4">
        <w:rPr>
          <w:rFonts w:cs="Arial"/>
          <w:noProof/>
        </w:rPr>
        <w:t xml:space="preserve"> «О</w:t>
      </w:r>
      <w:r w:rsidRPr="002747A4">
        <w:rPr>
          <w:rFonts w:cs="Arial"/>
        </w:rPr>
        <w:t xml:space="preserve">б утверждении муниципальной программы </w:t>
      </w:r>
      <w:r w:rsidRPr="002747A4">
        <w:rPr>
          <w:rFonts w:cs="Arial"/>
          <w:bCs/>
        </w:rPr>
        <w:t>Александровского</w:t>
      </w:r>
      <w:r w:rsidRPr="002747A4">
        <w:rPr>
          <w:rFonts w:cs="Arial"/>
        </w:rPr>
        <w:t xml:space="preserve"> сельского поселения Россошанского муниципального района «</w:t>
      </w:r>
      <w:r w:rsidRPr="002747A4">
        <w:t>Развитие сельского хозяйства и инфраструктуры агропродовольственного рынка</w:t>
      </w:r>
      <w:r w:rsidRPr="002747A4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7F6129" w:rsidRPr="002747A4" w:rsidRDefault="007F6129" w:rsidP="007F61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47A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2747A4">
        <w:rPr>
          <w:rFonts w:cs="Arial"/>
          <w:bCs/>
        </w:rPr>
        <w:t>Александровского</w:t>
      </w:r>
      <w:r w:rsidRPr="002747A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7F6129" w:rsidRPr="002747A4" w:rsidRDefault="007F6129" w:rsidP="007F61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47A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7F6129" w:rsidRPr="002747A4" w:rsidRDefault="007F6129" w:rsidP="002747A4">
      <w:pPr>
        <w:pStyle w:val="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2747A4">
        <w:rPr>
          <w:b w:val="0"/>
          <w:sz w:val="24"/>
          <w:szCs w:val="24"/>
        </w:rPr>
        <w:t xml:space="preserve">Контроль исполнения настоящего постановления возложить на главу </w:t>
      </w:r>
      <w:r w:rsidRPr="002747A4">
        <w:rPr>
          <w:b w:val="0"/>
          <w:bCs w:val="0"/>
          <w:sz w:val="24"/>
          <w:szCs w:val="24"/>
        </w:rPr>
        <w:t>Александровск</w:t>
      </w:r>
      <w:r w:rsidRPr="002747A4">
        <w:rPr>
          <w:b w:val="0"/>
          <w:sz w:val="24"/>
          <w:szCs w:val="24"/>
        </w:rPr>
        <w:t>ого сельского поселения</w:t>
      </w:r>
      <w:r w:rsidR="00686997">
        <w:rPr>
          <w:b w:val="0"/>
          <w:sz w:val="24"/>
          <w:szCs w:val="24"/>
        </w:rPr>
        <w:t>.</w:t>
      </w:r>
    </w:p>
    <w:p w:rsidR="007F6129" w:rsidRDefault="007F6129" w:rsidP="006D3379">
      <w:pPr>
        <w:pStyle w:val="Title"/>
      </w:pPr>
    </w:p>
    <w:tbl>
      <w:tblPr>
        <w:tblW w:w="0" w:type="auto"/>
        <w:tblLook w:val="04A0"/>
      </w:tblPr>
      <w:tblGrid>
        <w:gridCol w:w="3285"/>
        <w:gridCol w:w="3284"/>
        <w:gridCol w:w="3284"/>
      </w:tblGrid>
      <w:tr w:rsidR="006D3379" w:rsidRPr="00796DC7" w:rsidTr="007F6129">
        <w:tc>
          <w:tcPr>
            <w:tcW w:w="3285" w:type="dxa"/>
            <w:shd w:val="clear" w:color="auto" w:fill="auto"/>
          </w:tcPr>
          <w:p w:rsidR="006D3379" w:rsidRPr="00796DC7" w:rsidRDefault="006D3379" w:rsidP="006D3379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6D3379" w:rsidRPr="00796DC7" w:rsidRDefault="006D3379" w:rsidP="006D3379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6D3379" w:rsidRPr="00796DC7" w:rsidRDefault="006D3379" w:rsidP="006D3379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  <w:vAlign w:val="bottom"/>
          </w:tcPr>
          <w:p w:rsidR="006D3379" w:rsidRPr="00796DC7" w:rsidRDefault="006D3379" w:rsidP="006D3379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6D3379" w:rsidRDefault="006D3379" w:rsidP="006D3379">
      <w:pPr>
        <w:ind w:firstLine="709"/>
        <w:rPr>
          <w:rFonts w:cs="Arial"/>
        </w:rPr>
      </w:pPr>
    </w:p>
    <w:p w:rsidR="00925878" w:rsidRDefault="00925878" w:rsidP="00925878">
      <w:pPr>
        <w:ind w:firstLine="709"/>
        <w:jc w:val="right"/>
        <w:rPr>
          <w:rFonts w:cs="Arial"/>
        </w:rPr>
      </w:pPr>
    </w:p>
    <w:p w:rsidR="00925878" w:rsidRDefault="00925878" w:rsidP="009F09AA">
      <w:pPr>
        <w:ind w:firstLine="0"/>
      </w:pPr>
    </w:p>
    <w:p w:rsidR="00925878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</w:p>
    <w:p w:rsidR="006D3379" w:rsidRDefault="006D3379" w:rsidP="00925878">
      <w:pPr>
        <w:tabs>
          <w:tab w:val="left" w:pos="5190"/>
        </w:tabs>
        <w:snapToGrid w:val="0"/>
        <w:ind w:left="4395"/>
        <w:rPr>
          <w:rFonts w:cs="Arial"/>
        </w:rPr>
      </w:pPr>
    </w:p>
    <w:p w:rsidR="006D3379" w:rsidRDefault="006D3379" w:rsidP="00925878">
      <w:pPr>
        <w:tabs>
          <w:tab w:val="left" w:pos="5190"/>
        </w:tabs>
        <w:snapToGrid w:val="0"/>
        <w:ind w:left="4395"/>
        <w:rPr>
          <w:rFonts w:cs="Arial"/>
        </w:rPr>
      </w:pPr>
    </w:p>
    <w:p w:rsidR="00925878" w:rsidRPr="00455FE4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  <w:r w:rsidRPr="00455FE4">
        <w:rPr>
          <w:rFonts w:cs="Arial"/>
        </w:rPr>
        <w:t xml:space="preserve">Приложение </w:t>
      </w:r>
    </w:p>
    <w:p w:rsidR="00925878" w:rsidRPr="00455FE4" w:rsidRDefault="00925878" w:rsidP="00925878">
      <w:pPr>
        <w:ind w:left="4395"/>
        <w:rPr>
          <w:rFonts w:cs="Arial"/>
        </w:rPr>
      </w:pPr>
      <w:r w:rsidRPr="00455FE4">
        <w:rPr>
          <w:rFonts w:cs="Arial"/>
        </w:rPr>
        <w:t xml:space="preserve">к постановлению администрации </w:t>
      </w:r>
    </w:p>
    <w:p w:rsidR="00925878" w:rsidRPr="00455FE4" w:rsidRDefault="00925878" w:rsidP="00925878">
      <w:pPr>
        <w:ind w:left="4395"/>
        <w:rPr>
          <w:rFonts w:cs="Arial"/>
        </w:rPr>
      </w:pP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</w:t>
      </w:r>
    </w:p>
    <w:p w:rsidR="00925878" w:rsidRPr="00455FE4" w:rsidRDefault="00D76030" w:rsidP="00925878">
      <w:pPr>
        <w:autoSpaceDE w:val="0"/>
        <w:ind w:left="4395"/>
        <w:rPr>
          <w:rFonts w:cs="Arial"/>
        </w:rPr>
      </w:pPr>
      <w:r>
        <w:rPr>
          <w:rFonts w:cs="Arial"/>
        </w:rPr>
        <w:t xml:space="preserve">от </w:t>
      </w:r>
      <w:r w:rsidR="00B40AB5">
        <w:rPr>
          <w:rFonts w:cs="Arial"/>
        </w:rPr>
        <w:t>19.03.2025</w:t>
      </w:r>
      <w:r w:rsidR="00925878">
        <w:rPr>
          <w:rFonts w:cs="Arial"/>
        </w:rPr>
        <w:t xml:space="preserve">  </w:t>
      </w:r>
      <w:r w:rsidR="00925878" w:rsidRPr="00455FE4">
        <w:rPr>
          <w:rFonts w:cs="Arial"/>
        </w:rPr>
        <w:t xml:space="preserve">г. № </w:t>
      </w:r>
      <w:r w:rsidR="00B40AB5">
        <w:rPr>
          <w:rFonts w:cs="Arial"/>
        </w:rPr>
        <w:t>24</w:t>
      </w:r>
    </w:p>
    <w:p w:rsidR="00925878" w:rsidRPr="00455FE4" w:rsidRDefault="00925878" w:rsidP="00925878">
      <w:pPr>
        <w:tabs>
          <w:tab w:val="left" w:pos="3369"/>
        </w:tabs>
        <w:autoSpaceDE w:val="0"/>
        <w:ind w:left="4395"/>
        <w:rPr>
          <w:rFonts w:cs="Arial"/>
          <w:i/>
        </w:rPr>
      </w:pPr>
    </w:p>
    <w:p w:rsidR="00925878" w:rsidRPr="00455FE4" w:rsidRDefault="00925878" w:rsidP="00925878">
      <w:pPr>
        <w:ind w:firstLine="709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>Муниципальная программа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>ого сельского поселения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 xml:space="preserve">«Развитие сельского хозяйства и инфраструктуры агропродовольственного рынка»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  <w:caps/>
        </w:rPr>
        <w:t>ПАСПОРТ М</w:t>
      </w:r>
      <w:r w:rsidRPr="00455FE4">
        <w:rPr>
          <w:rFonts w:cs="Arial"/>
        </w:rPr>
        <w:t>униципальной</w:t>
      </w:r>
      <w:r w:rsidRPr="00455FE4">
        <w:rPr>
          <w:rFonts w:cs="Arial"/>
          <w:caps/>
        </w:rPr>
        <w:t xml:space="preserve"> </w:t>
      </w:r>
      <w:r w:rsidRPr="00455FE4">
        <w:rPr>
          <w:rFonts w:cs="Arial"/>
        </w:rPr>
        <w:t xml:space="preserve">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«Развитие сельского хозяйства и инфраструктуры агропродовольственного рынка» </w:t>
      </w:r>
    </w:p>
    <w:p w:rsidR="00925878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(далее – муниципальная программа)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510"/>
        <w:gridCol w:w="7129"/>
      </w:tblGrid>
      <w:tr w:rsidR="00925878" w:rsidRPr="00455FE4" w:rsidTr="00925878">
        <w:trPr>
          <w:trHeight w:val="123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tabs>
                <w:tab w:val="left" w:pos="6525"/>
              </w:tabs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9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Исполнители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156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Подпрограммы муниципальной программы и основные мероприятия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Подпрограмма 1.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обработкам». 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Основное мероприятие: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-дезинсекционные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-Повышение качества сельской среды, за счет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  <w:p w:rsidR="00925878" w:rsidRPr="00455FE4" w:rsidRDefault="00925878" w:rsidP="00925878">
            <w:pPr>
              <w:pStyle w:val="a8"/>
              <w:snapToGrid w:val="0"/>
            </w:pPr>
          </w:p>
        </w:tc>
      </w:tr>
      <w:tr w:rsidR="00925878" w:rsidRPr="00455FE4" w:rsidTr="00925878">
        <w:trPr>
          <w:trHeight w:val="132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Показатели (индикаторы) </w:t>
            </w:r>
            <w:proofErr w:type="gramStart"/>
            <w:r w:rsidRPr="00455FE4">
              <w:t>муниципальной</w:t>
            </w:r>
            <w:proofErr w:type="gramEnd"/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мероприятий.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Этапы и сроки реализации муниципальной</w:t>
            </w:r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F09AA" w:rsidP="00925878">
            <w:pPr>
              <w:pStyle w:val="a8"/>
              <w:snapToGrid w:val="0"/>
            </w:pPr>
            <w:r>
              <w:t>2021 - 2027</w:t>
            </w:r>
            <w:r w:rsidR="00925878" w:rsidRPr="00455FE4">
              <w:t xml:space="preserve"> годы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Объемы и </w:t>
            </w:r>
            <w:r w:rsidRPr="00455FE4">
              <w:lastRenderedPageBreak/>
              <w:t>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Программы 1 «Эпидемиологические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</w:t>
            </w:r>
            <w:r w:rsidR="006D3379">
              <w:rPr>
                <w:rFonts w:ascii="Arial" w:hAnsi="Arial" w:cs="Arial"/>
                <w:sz w:val="24"/>
                <w:szCs w:val="24"/>
              </w:rPr>
              <w:t xml:space="preserve">30,2 </w:t>
            </w:r>
            <w:r w:rsidRPr="00455FE4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925878" w:rsidRPr="00455FE4" w:rsidTr="00925878">
              <w:trPr>
                <w:trHeight w:val="5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6D3379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6D3379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6D3379" w:rsidP="00925878">
                  <w:pPr>
                    <w:ind w:firstLine="0"/>
                  </w:pPr>
                  <w:r>
                    <w:t>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6D3379" w:rsidP="00925878">
                  <w:pPr>
                    <w:ind w:firstLine="0"/>
                  </w:pPr>
                  <w:r>
                    <w:t>3,3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F09AA">
              <w:trPr>
                <w:trHeight w:val="267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25878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25878">
              <w:trPr>
                <w:trHeight w:val="2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</w:t>
                  </w:r>
                  <w:r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lastRenderedPageBreak/>
        <w:t xml:space="preserve">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ПОДПРОГРАММА 1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ПАСПОРТ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подпрограммы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 (далее - подпрограмма).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943" w:type="dxa"/>
        <w:tblInd w:w="88" w:type="dxa"/>
        <w:tblLayout w:type="fixed"/>
        <w:tblLook w:val="04A0"/>
      </w:tblPr>
      <w:tblGrid>
        <w:gridCol w:w="2572"/>
        <w:gridCol w:w="7371"/>
      </w:tblGrid>
      <w:tr w:rsidR="00925878" w:rsidRPr="00455FE4" w:rsidTr="00925878">
        <w:trPr>
          <w:trHeight w:val="10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keepNext/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455FE4">
              <w:rPr>
                <w:rFonts w:cs="Arial"/>
              </w:rPr>
              <w:t>ого сельского поселения</w:t>
            </w:r>
          </w:p>
        </w:tc>
      </w:tr>
      <w:tr w:rsidR="00925878" w:rsidRPr="00455FE4" w:rsidTr="00925878">
        <w:trPr>
          <w:trHeight w:val="126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 </w:t>
            </w:r>
          </w:p>
        </w:tc>
      </w:tr>
      <w:tr w:rsidR="00925878" w:rsidRPr="00455FE4" w:rsidTr="00925878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rPr>
                <w:bCs/>
              </w:rPr>
              <w:t>-</w:t>
            </w:r>
            <w:r w:rsidRPr="00455FE4">
              <w:t xml:space="preserve"> Повышение качества сельской среды, за счет</w:t>
            </w:r>
            <w:r>
              <w:t xml:space="preserve"> </w:t>
            </w:r>
            <w:r w:rsidRPr="00455FE4"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widowControl w:val="0"/>
              <w:tabs>
                <w:tab w:val="left" w:pos="178"/>
              </w:tabs>
              <w:snapToGrid w:val="0"/>
              <w:rPr>
                <w:rFonts w:cs="Arial"/>
              </w:rPr>
            </w:pPr>
          </w:p>
        </w:tc>
      </w:tr>
      <w:tr w:rsidR="00925878" w:rsidRPr="00455FE4" w:rsidTr="00925878">
        <w:trPr>
          <w:trHeight w:val="6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</w:tc>
      </w:tr>
      <w:tr w:rsidR="00925878" w:rsidRPr="00455FE4" w:rsidTr="00925878">
        <w:trPr>
          <w:trHeight w:val="1044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Показатели (индикаторы)</w:t>
            </w:r>
          </w:p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t xml:space="preserve">Обеспечение мероприятий по дезинсекционным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</w:t>
            </w:r>
          </w:p>
        </w:tc>
      </w:tr>
      <w:tr w:rsidR="00925878" w:rsidRPr="00455FE4" w:rsidTr="00925878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Сроки реализации подпрограммы </w:t>
            </w:r>
          </w:p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F09AA" w:rsidP="00925878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2021-2027</w:t>
            </w:r>
            <w:r w:rsidR="00925878" w:rsidRPr="00455FE4">
              <w:rPr>
                <w:rFonts w:cs="Arial"/>
              </w:rPr>
              <w:t xml:space="preserve"> годы</w:t>
            </w:r>
          </w:p>
        </w:tc>
      </w:tr>
      <w:tr w:rsidR="00925878" w:rsidRPr="00455FE4" w:rsidTr="00925878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1 «Эпидемиологические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</w:t>
            </w:r>
            <w:r w:rsidR="00162AFF">
              <w:rPr>
                <w:rFonts w:ascii="Arial" w:hAnsi="Arial" w:cs="Arial"/>
                <w:sz w:val="24"/>
                <w:szCs w:val="24"/>
              </w:rPr>
              <w:t>30,2</w:t>
            </w:r>
            <w:r w:rsidRPr="00455FE4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850"/>
              <w:gridCol w:w="1560"/>
              <w:gridCol w:w="1134"/>
              <w:gridCol w:w="1134"/>
              <w:gridCol w:w="992"/>
            </w:tblGrid>
            <w:tr w:rsidR="00925878" w:rsidRPr="00455FE4" w:rsidTr="00925878">
              <w:trPr>
                <w:trHeight w:val="57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</w:t>
                  </w:r>
                  <w:r w:rsidR="006D3379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</w:t>
                  </w:r>
                  <w:r w:rsidR="006D3379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6D3379" w:rsidP="00925878">
                  <w:pPr>
                    <w:ind w:firstLine="0"/>
                  </w:pPr>
                  <w:r>
                    <w:t>3,3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6D3379" w:rsidP="00925878">
                  <w:pPr>
                    <w:ind w:firstLine="0"/>
                  </w:pPr>
                  <w:r>
                    <w:t>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F09AA">
              <w:trPr>
                <w:trHeight w:val="237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25878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F09AA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</w:t>
                  </w:r>
                  <w:r w:rsidR="009F09AA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tabs>
                <w:tab w:val="left" w:pos="2240"/>
              </w:tabs>
              <w:snapToGrid w:val="0"/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Приоритеты муниципальной политики, цели, задачи в сфере реализации муниципальной программы.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Определение приоритетов муниципальной политики в сфере реализации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рынка» базируется на основании: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государственной </w:t>
      </w:r>
      <w:hyperlink r:id="rId7" w:history="1">
        <w:r w:rsidRPr="00455FE4">
          <w:rPr>
            <w:sz w:val="24"/>
            <w:szCs w:val="24"/>
          </w:rPr>
          <w:t>программы</w:t>
        </w:r>
      </w:hyperlink>
      <w:r w:rsidRPr="00455FE4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Федерального </w:t>
      </w:r>
      <w:hyperlink r:id="rId8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от 29.12.2006 N 264-ФЗ "О развитии сельского хозяйства";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9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развития агропромышленного и </w:t>
      </w:r>
      <w:proofErr w:type="spellStart"/>
      <w:r w:rsidRPr="00455FE4">
        <w:rPr>
          <w:sz w:val="24"/>
          <w:szCs w:val="24"/>
        </w:rPr>
        <w:t>рыбохозяйственного</w:t>
      </w:r>
      <w:proofErr w:type="spellEnd"/>
      <w:r w:rsidRPr="00455FE4">
        <w:rPr>
          <w:sz w:val="24"/>
          <w:szCs w:val="24"/>
        </w:rPr>
        <w:t xml:space="preserve">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0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1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решения Совета народных депутатов Россошанского муниципального района от 12.12.2018 г. № 26 "Об утверждении Стратегии социально-экономического развития Россошанского муниципального района Воронежской области до 2035 года". </w:t>
      </w:r>
    </w:p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</w:t>
      </w:r>
      <w:r w:rsidRPr="00455FE4">
        <w:rPr>
          <w:rFonts w:cs="Arial"/>
          <w:bCs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</w:t>
      </w:r>
      <w:r w:rsidRPr="00455FE4">
        <w:rPr>
          <w:rFonts w:cs="Arial"/>
          <w:bCs/>
        </w:rPr>
        <w:lastRenderedPageBreak/>
        <w:t>поселения от 16.11.2020 г. №3</w:t>
      </w:r>
      <w:r>
        <w:rPr>
          <w:rFonts w:cs="Arial"/>
          <w:bCs/>
        </w:rPr>
        <w:t>4-р</w:t>
      </w:r>
      <w:r w:rsidRPr="00455FE4">
        <w:rPr>
          <w:rFonts w:cs="Arial"/>
          <w:bCs/>
        </w:rPr>
        <w:t xml:space="preserve"> «Об утверждении перечня муниципальных программ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поселения», и в целях повышения эффективности расходов бюджета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поселения, администрация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поселения. 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Программа определяет цели, задачи и направления повышение качества сельской среды. Основополагающей задачей эпидемиологического благополучия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является своевременное проведение дезинсекционных и </w:t>
      </w:r>
      <w:proofErr w:type="spellStart"/>
      <w:r w:rsidRPr="00455FE4">
        <w:rPr>
          <w:rFonts w:cs="Arial"/>
        </w:rPr>
        <w:t>акарицидных</w:t>
      </w:r>
      <w:proofErr w:type="spellEnd"/>
      <w:r w:rsidRPr="00455FE4">
        <w:rPr>
          <w:rFonts w:cs="Arial"/>
        </w:rPr>
        <w:t xml:space="preserve"> обработок водоемов от личинок комаров, так как комары являются переносчиками возбудителей многих инфекционных болезней </w:t>
      </w:r>
      <w:proofErr w:type="spellStart"/>
      <w:r w:rsidRPr="00455FE4">
        <w:rPr>
          <w:rFonts w:cs="Arial"/>
        </w:rPr>
        <w:t>еловека</w:t>
      </w:r>
      <w:proofErr w:type="spellEnd"/>
      <w:r w:rsidRPr="00455FE4">
        <w:rPr>
          <w:rFonts w:cs="Arial"/>
        </w:rPr>
        <w:t xml:space="preserve"> и животных.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Целями Программы являются: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-повышение качества сельской среды за счет обеспечения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 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rFonts w:cs="Arial"/>
          <w:bCs/>
        </w:rPr>
        <w:t xml:space="preserve">» </w:t>
      </w:r>
      <w:r w:rsidRPr="00455FE4">
        <w:rPr>
          <w:rFonts w:cs="Arial"/>
        </w:rPr>
        <w:t>и их значениях представлены в приложении 1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представлены в приложении 2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 в приложении 3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на реализацию муниципальной программы</w:t>
      </w:r>
      <w:r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Pr="00455FE4">
        <w:rPr>
          <w:sz w:val="24"/>
          <w:szCs w:val="24"/>
        </w:rPr>
        <w:t xml:space="preserve"> представлены в приложении 4 к муниципальной программе.  </w:t>
      </w:r>
    </w:p>
    <w:p w:rsidR="00925878" w:rsidRPr="00455FE4" w:rsidRDefault="00925878" w:rsidP="00925878">
      <w:pPr>
        <w:ind w:firstLine="709"/>
        <w:rPr>
          <w:rFonts w:cs="Arial"/>
        </w:rPr>
        <w:sectPr w:rsidR="00925878" w:rsidRPr="00455FE4" w:rsidSect="00925878">
          <w:footerReference w:type="even" r:id="rId12"/>
          <w:footerReference w:type="default" r:id="rId13"/>
          <w:pgSz w:w="11905" w:h="16837" w:code="9"/>
          <w:pgMar w:top="2268" w:right="567" w:bottom="567" w:left="1701" w:header="720" w:footer="284" w:gutter="0"/>
          <w:cols w:space="720"/>
          <w:titlePg/>
          <w:docGrid w:linePitch="381"/>
        </w:sectPr>
      </w:pP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bookmarkStart w:id="0" w:name="RANGE!A1:J74"/>
      <w:bookmarkStart w:id="1" w:name="RANGE!A1:L92"/>
      <w:bookmarkEnd w:id="0"/>
      <w:bookmarkEnd w:id="1"/>
      <w:r w:rsidRPr="00455FE4">
        <w:rPr>
          <w:rFonts w:eastAsia="Times New Roman"/>
          <w:sz w:val="24"/>
          <w:szCs w:val="24"/>
        </w:rPr>
        <w:lastRenderedPageBreak/>
        <w:t xml:space="preserve"> Приложение № 1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</w:p>
    <w:tbl>
      <w:tblPr>
        <w:tblW w:w="16716" w:type="dxa"/>
        <w:tblInd w:w="98" w:type="dxa"/>
        <w:tblLayout w:type="fixed"/>
        <w:tblLook w:val="04A0"/>
      </w:tblPr>
      <w:tblGrid>
        <w:gridCol w:w="714"/>
        <w:gridCol w:w="114"/>
        <w:gridCol w:w="1962"/>
        <w:gridCol w:w="1932"/>
        <w:gridCol w:w="33"/>
        <w:gridCol w:w="1473"/>
        <w:gridCol w:w="19"/>
        <w:gridCol w:w="633"/>
        <w:gridCol w:w="76"/>
        <w:gridCol w:w="142"/>
        <w:gridCol w:w="567"/>
        <w:gridCol w:w="283"/>
        <w:gridCol w:w="329"/>
        <w:gridCol w:w="238"/>
        <w:gridCol w:w="284"/>
        <w:gridCol w:w="403"/>
        <w:gridCol w:w="164"/>
        <w:gridCol w:w="283"/>
        <w:gridCol w:w="340"/>
        <w:gridCol w:w="86"/>
        <w:gridCol w:w="141"/>
        <w:gridCol w:w="567"/>
        <w:gridCol w:w="122"/>
        <w:gridCol w:w="81"/>
        <w:gridCol w:w="506"/>
        <w:gridCol w:w="705"/>
        <w:gridCol w:w="855"/>
        <w:gridCol w:w="141"/>
        <w:gridCol w:w="1559"/>
        <w:gridCol w:w="564"/>
        <w:gridCol w:w="385"/>
        <w:gridCol w:w="1015"/>
      </w:tblGrid>
      <w:tr w:rsidR="00925878" w:rsidRPr="00455FE4" w:rsidTr="00925878">
        <w:trPr>
          <w:trHeight w:val="21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right"/>
              <w:rPr>
                <w:rFonts w:cs="Aria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trHeight w:val="900"/>
        </w:trPr>
        <w:tc>
          <w:tcPr>
            <w:tcW w:w="153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Pr="00455FE4">
              <w:rPr>
                <w:rFonts w:cs="Arial"/>
              </w:rPr>
              <w:t xml:space="preserve">«Развитие сельского хозяйства и инфраструктуры агропродовольственного рынка» </w:t>
            </w:r>
          </w:p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 xml:space="preserve">ого сельского поселения и их </w:t>
            </w:r>
            <w:proofErr w:type="gramStart"/>
            <w:r w:rsidRPr="00455FE4">
              <w:rPr>
                <w:rFonts w:cs="Arial"/>
                <w:color w:val="000000"/>
              </w:rPr>
              <w:t>значениях</w:t>
            </w:r>
            <w:proofErr w:type="gram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Статус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52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455FE4">
                <w:rPr>
                  <w:rFonts w:cs="Arial"/>
                </w:rPr>
                <w:t>&lt;1&gt;</w:t>
              </w:r>
            </w:hyperlink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Показатель (индикатор) предусмотрен </w:t>
            </w:r>
            <w:hyperlink w:anchor="P785" w:history="1">
              <w:r w:rsidRPr="00455FE4">
                <w:rPr>
                  <w:rFonts w:cs="Arial"/>
                </w:rPr>
                <w:t>&lt;4&gt;</w:t>
              </w:r>
            </w:hyperlink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9F09AA" w:rsidRDefault="009F09AA" w:rsidP="009F09AA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455FE4">
                <w:rPr>
                  <w:rFonts w:cs="Arial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9AA" w:rsidRPr="00455FE4" w:rsidRDefault="009F09AA" w:rsidP="00925878">
            <w:pPr>
              <w:pStyle w:val="ConsPlusNormal"/>
              <w:ind w:firstLine="0"/>
              <w:jc w:val="center"/>
            </w:pPr>
            <w:r w:rsidRPr="00455FE4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455FE4">
                <w:t>&lt;3&gt;</w:t>
              </w:r>
            </w:hyperlink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4C75D8" w:rsidP="004C7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4C75D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4C75D8" w:rsidP="004C7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  <w:r w:rsidR="004C75D8">
              <w:rPr>
                <w:rFonts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  <w:r w:rsidR="004C75D8">
              <w:rPr>
                <w:rFonts w:cs="Arial"/>
              </w:rPr>
              <w:t>2</w:t>
            </w:r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107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</w:tr>
      <w:tr w:rsidR="009F09AA" w:rsidRPr="00455FE4" w:rsidTr="009F09AA">
        <w:trPr>
          <w:gridAfter w:val="3"/>
          <w:wAfter w:w="1964" w:type="dxa"/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Ед.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1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</w:t>
            </w:r>
            <w:r w:rsidRPr="00455FE4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147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3"/>
          <w:wAfter w:w="1964" w:type="dxa"/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92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F09AA" w:rsidRPr="00455FE4" w:rsidTr="009F09AA">
        <w:trPr>
          <w:gridAfter w:val="3"/>
          <w:wAfter w:w="1964" w:type="dxa"/>
          <w:trHeight w:val="6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 1.1.1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проведения мероприятий по дезинсекционным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Pr="00455FE4" w:rsidRDefault="00925878" w:rsidP="00925878">
      <w:pPr>
        <w:rPr>
          <w:rFonts w:cs="Arial"/>
        </w:rPr>
      </w:pPr>
      <w:r w:rsidRPr="00455FE4"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2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муниципального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Методики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расчета показателей (индикаторов)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21484" w:type="dxa"/>
        <w:tblInd w:w="98" w:type="dxa"/>
        <w:tblLayout w:type="fixed"/>
        <w:tblLook w:val="04A0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925878" w:rsidRPr="00455FE4" w:rsidTr="00925878">
        <w:trPr>
          <w:trHeight w:val="195"/>
        </w:trPr>
        <w:tc>
          <w:tcPr>
            <w:tcW w:w="833" w:type="dxa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86" w:type="dxa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24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55FE4">
              <w:rPr>
                <w:rFonts w:cs="Arial"/>
              </w:rPr>
              <w:t>п</w:t>
            </w:r>
            <w:proofErr w:type="spellEnd"/>
            <w:proofErr w:type="gramEnd"/>
            <w:r w:rsidRPr="00455FE4">
              <w:rPr>
                <w:rFonts w:cs="Arial"/>
              </w:rPr>
              <w:t>/</w:t>
            </w:r>
            <w:proofErr w:type="spellStart"/>
            <w:r w:rsidRPr="00455FE4">
              <w:rPr>
                <w:rFonts w:cs="Arial"/>
              </w:rPr>
              <w:t>п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Орган, ответственный за сбор расчета показателя (индикатора)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925878" w:rsidRPr="00455FE4" w:rsidTr="00925878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r w:rsidRPr="00455FE4">
              <w:t>Расчет показателя осуществляется по следующей формуле: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>
              <w:rPr>
                <w:noProof/>
                <w:position w:val="-11"/>
                <w:lang w:eastAsia="ru-RU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FE4">
              <w:t xml:space="preserve"> где: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gramStart"/>
            <w:r w:rsidRPr="00455FE4">
              <w:t>Км</w:t>
            </w:r>
            <w:proofErr w:type="gramEnd"/>
            <w:r w:rsidRPr="00455FE4">
              <w:t xml:space="preserve"> - количество мероприятий, единиц;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spellStart"/>
            <w:r w:rsidRPr="00455FE4">
              <w:t>Кп</w:t>
            </w:r>
            <w:proofErr w:type="spellEnd"/>
            <w:r w:rsidRPr="00455FE4">
              <w:t xml:space="preserve"> - проведенные в течение года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20 января года, следующего за </w:t>
            </w:r>
            <w:proofErr w:type="gramStart"/>
            <w:r w:rsidRPr="00455FE4">
              <w:t>отчетным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8"/>
          <w:wAfter w:w="6877" w:type="dxa"/>
          <w:trHeight w:val="1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7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25878" w:rsidRPr="00455FE4" w:rsidTr="00925878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1.1.1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bCs/>
              </w:rPr>
              <w:t>Фактическое значение показателя рассчитывается как отношение кассовых расходов на</w:t>
            </w:r>
            <w:r w:rsidRPr="00455FE4">
              <w:rPr>
                <w:rFonts w:cs="Arial"/>
                <w:kern w:val="2"/>
              </w:rPr>
              <w:t xml:space="preserve"> исполнение расходных обязательств по </w:t>
            </w:r>
            <w:r w:rsidRPr="00455FE4">
              <w:rPr>
                <w:rFonts w:cs="Arial"/>
              </w:rPr>
              <w:t xml:space="preserve">обеспечению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  <w:r w:rsidRPr="00455FE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Александровск</w:t>
            </w:r>
            <w:r w:rsidRPr="00455FE4">
              <w:rPr>
                <w:rFonts w:cs="Arial"/>
                <w:bCs/>
              </w:rPr>
              <w:t>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До 20 января года, следующего за </w:t>
            </w:r>
            <w:proofErr w:type="gramStart"/>
            <w:r w:rsidRPr="00455FE4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</w:tbl>
    <w:p w:rsidR="00925878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Default="00925878" w:rsidP="00925878">
      <w:pPr>
        <w:rPr>
          <w:rFonts w:cs="Arial"/>
        </w:rPr>
      </w:pPr>
      <w:r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3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«Развитие сельского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bookmarkStart w:id="2" w:name="P949"/>
      <w:bookmarkEnd w:id="2"/>
      <w:r w:rsidRPr="00455FE4">
        <w:rPr>
          <w:sz w:val="24"/>
          <w:szCs w:val="24"/>
        </w:rPr>
        <w:t>Перечень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основных мероприятий подпрограмм и мероприятий,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455FE4">
        <w:rPr>
          <w:sz w:val="24"/>
          <w:szCs w:val="24"/>
        </w:rPr>
        <w:t xml:space="preserve">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  <w:proofErr w:type="gramEnd"/>
    </w:p>
    <w:p w:rsidR="00925878" w:rsidRPr="00455FE4" w:rsidRDefault="00925878" w:rsidP="009258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/>
      </w:tblPr>
      <w:tblGrid>
        <w:gridCol w:w="1833"/>
        <w:gridCol w:w="3820"/>
        <w:gridCol w:w="3254"/>
        <w:gridCol w:w="1275"/>
        <w:gridCol w:w="2404"/>
        <w:gridCol w:w="1558"/>
      </w:tblGrid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Ожидаемый результат реализации основного мероприятия/мероприятия </w:t>
            </w:r>
          </w:p>
        </w:tc>
      </w:tr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455FE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455F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6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МУНИЦИПАЛЬНАЯ ПРОГРАММА «Развитие сельского хозяйства и инфраструктуры агропродовольственного рынка» 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ПОДПРОГРАММА 1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</w:t>
            </w:r>
          </w:p>
        </w:tc>
      </w:tr>
      <w:tr w:rsidR="00925878" w:rsidRPr="00455FE4" w:rsidTr="00925878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0"/>
              </w:tabs>
              <w:ind w:firstLine="0"/>
            </w:pPr>
            <w:r w:rsidRPr="00455FE4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Обеспечение проведения мероприятий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Своевременное проведение дезинсекционных и </w:t>
            </w:r>
            <w:proofErr w:type="spellStart"/>
            <w:r w:rsidRPr="00455FE4">
              <w:t>акарицидных</w:t>
            </w:r>
            <w:proofErr w:type="spellEnd"/>
            <w:r w:rsidRPr="00455FE4">
              <w:t xml:space="preserve">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F09AA" w:rsidP="00925878">
            <w:pPr>
              <w:pStyle w:val="ConsPlusNormal"/>
              <w:ind w:firstLine="0"/>
            </w:pPr>
            <w:r>
              <w:t>2021-2027</w:t>
            </w:r>
            <w:r w:rsidR="00925878" w:rsidRPr="00455FE4">
              <w:t xml:space="preserve">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Эпидемиологическое благополучие на территории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</w:tbl>
    <w:p w:rsidR="00925878" w:rsidRDefault="00925878" w:rsidP="00925878">
      <w:pPr>
        <w:ind w:firstLine="0"/>
      </w:pPr>
    </w:p>
    <w:p w:rsidR="00925878" w:rsidRDefault="00925878" w:rsidP="00F03D37">
      <w:pPr>
        <w:ind w:firstLine="0"/>
      </w:pPr>
    </w:p>
    <w:p w:rsidR="00925878" w:rsidRDefault="00925878" w:rsidP="00925878"/>
    <w:p w:rsidR="00925878" w:rsidRDefault="00925878" w:rsidP="00925878"/>
    <w:p w:rsidR="00925878" w:rsidRDefault="00925878" w:rsidP="00925878"/>
    <w:p w:rsidR="00F03D37" w:rsidRDefault="00925878" w:rsidP="00925878">
      <w:pPr>
        <w:pStyle w:val="ConsPlusNormal"/>
        <w:tabs>
          <w:tab w:val="left" w:pos="9531"/>
        </w:tabs>
        <w:jc w:val="right"/>
      </w:pPr>
      <w:r w:rsidRPr="00727BBA">
        <w:t xml:space="preserve">  </w:t>
      </w:r>
    </w:p>
    <w:p w:rsidR="00925878" w:rsidRPr="00E70821" w:rsidRDefault="00925878" w:rsidP="00925878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E70821">
        <w:t xml:space="preserve">к </w:t>
      </w:r>
      <w:r w:rsidRPr="00F02920">
        <w:t>муниципальной программе Александровского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F02920">
        <w:t>сельского поселения  Россошанского муниципального района</w:t>
      </w:r>
    </w:p>
    <w:p w:rsidR="00925878" w:rsidRPr="00F02920" w:rsidRDefault="00925878" w:rsidP="00925878">
      <w:pPr>
        <w:ind w:left="7788" w:firstLine="708"/>
        <w:jc w:val="right"/>
        <w:rPr>
          <w:rFonts w:cs="Arial"/>
          <w:sz w:val="20"/>
          <w:szCs w:val="20"/>
        </w:rPr>
      </w:pPr>
      <w:r w:rsidRPr="00F02920">
        <w:rPr>
          <w:rFonts w:cs="Arial"/>
          <w:sz w:val="20"/>
          <w:szCs w:val="20"/>
        </w:rPr>
        <w:t>«</w:t>
      </w:r>
      <w:r w:rsidR="00F02920" w:rsidRPr="00F02920">
        <w:rPr>
          <w:rFonts w:cs="Arial"/>
          <w:bCs/>
          <w:sz w:val="20"/>
          <w:szCs w:val="20"/>
        </w:rPr>
        <w:t>Развитие сельского хозяйства и инфраструктуры агропродовольственного рынка</w:t>
      </w:r>
      <w:r w:rsidRPr="00F02920">
        <w:rPr>
          <w:rFonts w:cs="Arial"/>
          <w:sz w:val="20"/>
          <w:szCs w:val="20"/>
        </w:rPr>
        <w:t>»</w:t>
      </w:r>
    </w:p>
    <w:p w:rsidR="00925878" w:rsidRDefault="00925878" w:rsidP="0092587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455FE4">
        <w:rPr>
          <w:rFonts w:cs="Arial"/>
          <w:bCs/>
        </w:rPr>
        <w:t>Развитие сельского хозяйства и инфраструктуры агропродовольственного рынка</w:t>
      </w:r>
      <w:r w:rsidRPr="00727BBA">
        <w:rPr>
          <w:rFonts w:cs="Arial"/>
        </w:rPr>
        <w:t>»</w:t>
      </w:r>
    </w:p>
    <w:tbl>
      <w:tblPr>
        <w:tblStyle w:val="a9"/>
        <w:tblW w:w="14935" w:type="dxa"/>
        <w:tblLayout w:type="fixed"/>
        <w:tblLook w:val="04A0"/>
      </w:tblPr>
      <w:tblGrid>
        <w:gridCol w:w="674"/>
        <w:gridCol w:w="1559"/>
        <w:gridCol w:w="1699"/>
        <w:gridCol w:w="571"/>
        <w:gridCol w:w="704"/>
        <w:gridCol w:w="713"/>
        <w:gridCol w:w="705"/>
        <w:gridCol w:w="709"/>
        <w:gridCol w:w="850"/>
        <w:gridCol w:w="709"/>
        <w:gridCol w:w="996"/>
        <w:gridCol w:w="851"/>
        <w:gridCol w:w="992"/>
        <w:gridCol w:w="851"/>
        <w:gridCol w:w="708"/>
        <w:gridCol w:w="851"/>
        <w:gridCol w:w="793"/>
      </w:tblGrid>
      <w:tr w:rsidR="00F03D37" w:rsidRPr="00727BBA" w:rsidTr="00654B5D">
        <w:trPr>
          <w:trHeight w:val="307"/>
        </w:trPr>
        <w:tc>
          <w:tcPr>
            <w:tcW w:w="674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9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9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571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432" w:type="dxa"/>
            <w:gridSpan w:val="13"/>
          </w:tcPr>
          <w:p w:rsidR="00F03D37" w:rsidRPr="00727BBA" w:rsidRDefault="00F03D37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654B5D" w:rsidRPr="00727BBA" w:rsidTr="00654B5D">
        <w:trPr>
          <w:trHeight w:val="215"/>
        </w:trPr>
        <w:tc>
          <w:tcPr>
            <w:tcW w:w="674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04" w:type="dxa"/>
          </w:tcPr>
          <w:p w:rsidR="00654B5D" w:rsidRPr="00727BBA" w:rsidRDefault="00654B5D" w:rsidP="009F09AA">
            <w:pPr>
              <w:jc w:val="left"/>
              <w:rPr>
                <w:rFonts w:cs="Arial"/>
              </w:rPr>
            </w:pPr>
          </w:p>
        </w:tc>
        <w:tc>
          <w:tcPr>
            <w:tcW w:w="713" w:type="dxa"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</w:tcPr>
          <w:p w:rsidR="00654B5D" w:rsidRPr="00727BBA" w:rsidRDefault="00654B5D" w:rsidP="00654B5D">
            <w:pPr>
              <w:ind w:left="507" w:firstLine="0"/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654B5D" w:rsidRPr="00727BBA" w:rsidTr="0095303C">
        <w:trPr>
          <w:trHeight w:val="460"/>
        </w:trPr>
        <w:tc>
          <w:tcPr>
            <w:tcW w:w="674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04" w:type="dxa"/>
            <w:vMerge w:val="restart"/>
          </w:tcPr>
          <w:p w:rsidR="00654B5D" w:rsidRPr="00654B5D" w:rsidRDefault="00654B5D" w:rsidP="009F09AA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654B5D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654B5D" w:rsidRPr="00654B5D" w:rsidRDefault="00654B5D" w:rsidP="009F09AA">
            <w:pPr>
              <w:ind w:firstLine="0"/>
              <w:rPr>
                <w:rFonts w:cs="Arial"/>
                <w:sz w:val="16"/>
                <w:szCs w:val="16"/>
              </w:rPr>
            </w:pPr>
            <w:r w:rsidRPr="00654B5D">
              <w:rPr>
                <w:rFonts w:cs="Arial"/>
                <w:sz w:val="16"/>
                <w:szCs w:val="16"/>
              </w:rPr>
              <w:t>год реал</w:t>
            </w:r>
          </w:p>
          <w:p w:rsidR="00654B5D" w:rsidRPr="00654B5D" w:rsidRDefault="00654B5D" w:rsidP="009F09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654B5D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654B5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13" w:type="dxa"/>
            <w:vMerge w:val="restart"/>
          </w:tcPr>
          <w:p w:rsidR="00654B5D" w:rsidRPr="00654B5D" w:rsidRDefault="00654B5D" w:rsidP="009F09AA">
            <w:pPr>
              <w:ind w:firstLine="0"/>
              <w:rPr>
                <w:rFonts w:cs="Arial"/>
                <w:sz w:val="16"/>
                <w:szCs w:val="16"/>
              </w:rPr>
            </w:pPr>
            <w:r w:rsidRPr="00654B5D">
              <w:rPr>
                <w:rFonts w:cs="Arial"/>
                <w:sz w:val="16"/>
                <w:szCs w:val="16"/>
              </w:rPr>
              <w:t>2022</w:t>
            </w:r>
          </w:p>
          <w:p w:rsidR="00654B5D" w:rsidRPr="00654B5D" w:rsidRDefault="00654B5D" w:rsidP="009F09AA">
            <w:pPr>
              <w:ind w:firstLine="0"/>
              <w:rPr>
                <w:rFonts w:cs="Arial"/>
                <w:sz w:val="16"/>
                <w:szCs w:val="16"/>
              </w:rPr>
            </w:pPr>
            <w:r w:rsidRPr="00654B5D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654B5D" w:rsidRPr="00654B5D" w:rsidRDefault="00654B5D" w:rsidP="00654B5D">
            <w:pPr>
              <w:ind w:left="-675"/>
              <w:jc w:val="center"/>
              <w:rPr>
                <w:rFonts w:cs="Arial"/>
                <w:sz w:val="16"/>
                <w:szCs w:val="16"/>
              </w:rPr>
            </w:pPr>
            <w:r w:rsidRPr="00654B5D">
              <w:rPr>
                <w:rFonts w:cs="Arial"/>
                <w:sz w:val="16"/>
                <w:szCs w:val="16"/>
              </w:rPr>
              <w:t>2023</w:t>
            </w:r>
          </w:p>
          <w:p w:rsidR="0095303C" w:rsidRDefault="00654B5D" w:rsidP="00654B5D">
            <w:pPr>
              <w:ind w:left="-675"/>
              <w:jc w:val="center"/>
              <w:rPr>
                <w:rFonts w:cs="Arial"/>
                <w:sz w:val="16"/>
                <w:szCs w:val="16"/>
              </w:rPr>
            </w:pPr>
            <w:r w:rsidRPr="00654B5D">
              <w:rPr>
                <w:rFonts w:cs="Arial"/>
                <w:sz w:val="16"/>
                <w:szCs w:val="16"/>
              </w:rPr>
              <w:t>(третий</w:t>
            </w:r>
            <w:r>
              <w:rPr>
                <w:rFonts w:cs="Arial"/>
                <w:sz w:val="16"/>
                <w:szCs w:val="16"/>
              </w:rPr>
              <w:t xml:space="preserve"> год 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год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95303C" w:rsidRDefault="0095303C" w:rsidP="00654B5D">
            <w:pPr>
              <w:ind w:left="-675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р</w:t>
            </w:r>
            <w:r w:rsidR="00654B5D">
              <w:rPr>
                <w:rFonts w:cs="Arial"/>
                <w:sz w:val="16"/>
                <w:szCs w:val="16"/>
              </w:rPr>
              <w:t>еализ</w:t>
            </w:r>
            <w:proofErr w:type="spellEnd"/>
          </w:p>
          <w:p w:rsidR="00654B5D" w:rsidRPr="00654B5D" w:rsidRDefault="0095303C" w:rsidP="00654B5D">
            <w:pPr>
              <w:ind w:left="-675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ации</w:t>
            </w:r>
            <w:proofErr w:type="spellEnd"/>
          </w:p>
          <w:p w:rsidR="00654B5D" w:rsidRPr="00654B5D" w:rsidRDefault="00654B5D" w:rsidP="009F09AA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</w:tcBorders>
          </w:tcPr>
          <w:p w:rsidR="00654B5D" w:rsidRPr="00727BBA" w:rsidRDefault="0095303C" w:rsidP="00654B5D">
            <w:pPr>
              <w:ind w:left="462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Четвертый </w:t>
            </w:r>
            <w:r w:rsidR="00654B5D" w:rsidRPr="00727BBA">
              <w:rPr>
                <w:rFonts w:cs="Arial"/>
                <w:sz w:val="20"/>
                <w:szCs w:val="20"/>
              </w:rPr>
              <w:t>год реализации</w:t>
            </w:r>
          </w:p>
          <w:p w:rsidR="00654B5D" w:rsidRPr="00727BBA" w:rsidRDefault="00654B5D" w:rsidP="00654B5D">
            <w:pPr>
              <w:ind w:left="297" w:firstLine="0"/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(2</w:t>
            </w:r>
            <w:r w:rsidR="0095303C">
              <w:rPr>
                <w:rFonts w:cs="Arial"/>
                <w:sz w:val="20"/>
                <w:szCs w:val="20"/>
              </w:rPr>
              <w:t>024</w:t>
            </w:r>
            <w:r w:rsidRPr="00727BB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654B5D" w:rsidRPr="00727BBA" w:rsidRDefault="0095303C" w:rsidP="009530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пятый год реализации (2025</w:t>
            </w:r>
            <w:r w:rsidR="00654B5D" w:rsidRPr="00727BB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654B5D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654B5D" w:rsidRPr="00727BBA" w:rsidRDefault="00654B5D" w:rsidP="009F09AA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93" w:type="dxa"/>
            <w:vMerge w:val="restart"/>
          </w:tcPr>
          <w:p w:rsidR="00654B5D" w:rsidRPr="00727BBA" w:rsidRDefault="00654B5D" w:rsidP="0058208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  <w:p w:rsidR="00654B5D" w:rsidRDefault="00654B5D" w:rsidP="0058208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седьмой</w:t>
            </w:r>
            <w:r w:rsidRPr="00727BBA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</w:p>
          <w:p w:rsidR="00654B5D" w:rsidRPr="00727BBA" w:rsidRDefault="00654B5D" w:rsidP="0058208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654B5D" w:rsidRPr="00727BBA" w:rsidRDefault="00654B5D" w:rsidP="0058208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654B5D" w:rsidRPr="00727BBA" w:rsidTr="0095303C">
        <w:trPr>
          <w:trHeight w:val="505"/>
        </w:trPr>
        <w:tc>
          <w:tcPr>
            <w:tcW w:w="674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04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54B5D" w:rsidRPr="00582089" w:rsidRDefault="00654B5D" w:rsidP="009F09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54B5D" w:rsidRPr="00727BBA" w:rsidRDefault="00654B5D" w:rsidP="00654B5D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ВВ</w:t>
            </w:r>
            <w:r w:rsidRPr="00582089">
              <w:rPr>
                <w:rFonts w:cs="Arial"/>
                <w:sz w:val="16"/>
                <w:szCs w:val="16"/>
              </w:rPr>
              <w:t>сего</w:t>
            </w:r>
            <w:proofErr w:type="spellEnd"/>
            <w:r w:rsidRPr="00582089">
              <w:rPr>
                <w:rFonts w:cs="Arial"/>
                <w:sz w:val="16"/>
                <w:szCs w:val="16"/>
              </w:rPr>
              <w:t xml:space="preserve"> (бюджетные ассигнования, предусмотренные решением СНД о бюджете Александровского сельского поселения</w:t>
            </w:r>
            <w:r w:rsidRPr="00727BBA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</w:p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</w:t>
            </w:r>
            <w:r w:rsidRPr="00727BBA">
              <w:rPr>
                <w:rFonts w:cs="Arial"/>
                <w:sz w:val="20"/>
                <w:szCs w:val="20"/>
              </w:rPr>
              <w:t>том числе по источникам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54B5D" w:rsidRPr="00582089" w:rsidRDefault="00654B5D" w:rsidP="009F09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582089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93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</w:tr>
      <w:tr w:rsidR="00654B5D" w:rsidRPr="00727BBA" w:rsidTr="0095303C">
        <w:trPr>
          <w:trHeight w:val="1134"/>
        </w:trPr>
        <w:tc>
          <w:tcPr>
            <w:tcW w:w="674" w:type="dxa"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04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54B5D" w:rsidRPr="00727BBA" w:rsidRDefault="00654B5D" w:rsidP="00654B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654B5D" w:rsidRPr="00727BBA" w:rsidRDefault="00654B5D" w:rsidP="00654B5D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654B5D" w:rsidRPr="00727BBA" w:rsidRDefault="00654B5D" w:rsidP="00654B5D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4B5D" w:rsidRPr="00727BBA" w:rsidRDefault="00654B5D" w:rsidP="009F09A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654B5D" w:rsidRPr="00727BBA" w:rsidRDefault="00654B5D" w:rsidP="009F09A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654B5D" w:rsidRPr="00727BBA" w:rsidRDefault="00654B5D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  <w:tc>
          <w:tcPr>
            <w:tcW w:w="793" w:type="dxa"/>
            <w:vMerge/>
          </w:tcPr>
          <w:p w:rsidR="00654B5D" w:rsidRPr="00727BBA" w:rsidRDefault="00654B5D" w:rsidP="009F09AA">
            <w:pPr>
              <w:rPr>
                <w:rFonts w:cs="Arial"/>
              </w:rPr>
            </w:pPr>
          </w:p>
        </w:tc>
      </w:tr>
      <w:tr w:rsidR="00654B5D" w:rsidRPr="00727BBA" w:rsidTr="0095303C">
        <w:tc>
          <w:tcPr>
            <w:tcW w:w="674" w:type="dxa"/>
          </w:tcPr>
          <w:p w:rsidR="00654B5D" w:rsidRPr="00727BBA" w:rsidRDefault="00654B5D" w:rsidP="002F78FB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:rsidR="00654B5D" w:rsidRPr="00727BBA" w:rsidRDefault="00654B5D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9" w:type="dxa"/>
          </w:tcPr>
          <w:p w:rsidR="00654B5D" w:rsidRPr="00727BBA" w:rsidRDefault="00654B5D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571" w:type="dxa"/>
          </w:tcPr>
          <w:p w:rsidR="00654B5D" w:rsidRPr="00727BBA" w:rsidRDefault="00654B5D" w:rsidP="002F78FB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4" w:type="dxa"/>
          </w:tcPr>
          <w:p w:rsidR="00654B5D" w:rsidRPr="00727BBA" w:rsidRDefault="00654B5D" w:rsidP="002F78FB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13" w:type="dxa"/>
          </w:tcPr>
          <w:p w:rsidR="00654B5D" w:rsidRPr="00727BBA" w:rsidRDefault="00654B5D" w:rsidP="002F78FB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705" w:type="dxa"/>
          </w:tcPr>
          <w:p w:rsidR="00654B5D" w:rsidRPr="00727BBA" w:rsidRDefault="00654B5D" w:rsidP="002F78FB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850" w:type="dxa"/>
          </w:tcPr>
          <w:p w:rsidR="00654B5D" w:rsidRPr="00727BBA" w:rsidRDefault="002F78FB" w:rsidP="00654B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654B5D" w:rsidRPr="00727BBA" w:rsidRDefault="002F78FB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6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  <w:r w:rsidR="002F78FB">
              <w:rPr>
                <w:rFonts w:cs="Arial"/>
              </w:rPr>
              <w:t>1</w:t>
            </w:r>
          </w:p>
        </w:tc>
        <w:tc>
          <w:tcPr>
            <w:tcW w:w="851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  <w:r w:rsidR="002F78FB"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  <w:r w:rsidR="002F78FB"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  <w:r w:rsidR="002F78FB">
              <w:rPr>
                <w:rFonts w:cs="Arial"/>
              </w:rPr>
              <w:t>4</w:t>
            </w:r>
          </w:p>
        </w:tc>
        <w:tc>
          <w:tcPr>
            <w:tcW w:w="708" w:type="dxa"/>
          </w:tcPr>
          <w:p w:rsidR="00654B5D" w:rsidRPr="00727BBA" w:rsidRDefault="00654B5D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  <w:r w:rsidR="002F78FB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654B5D" w:rsidRPr="00727BBA" w:rsidRDefault="002F78FB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54B5D" w:rsidRPr="00727BBA">
              <w:rPr>
                <w:rFonts w:cs="Arial"/>
              </w:rPr>
              <w:t>6</w:t>
            </w:r>
          </w:p>
        </w:tc>
        <w:tc>
          <w:tcPr>
            <w:tcW w:w="793" w:type="dxa"/>
          </w:tcPr>
          <w:p w:rsidR="00654B5D" w:rsidRPr="00727BBA" w:rsidRDefault="00654B5D" w:rsidP="0058208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F78FB">
              <w:rPr>
                <w:rFonts w:cs="Arial"/>
              </w:rPr>
              <w:t>7</w:t>
            </w:r>
          </w:p>
        </w:tc>
      </w:tr>
      <w:tr w:rsidR="00654B5D" w:rsidRPr="00727BBA" w:rsidTr="0095303C">
        <w:trPr>
          <w:trHeight w:val="545"/>
        </w:trPr>
        <w:tc>
          <w:tcPr>
            <w:tcW w:w="674" w:type="dxa"/>
            <w:vMerge w:val="restart"/>
            <w:vAlign w:val="center"/>
          </w:tcPr>
          <w:p w:rsidR="00654B5D" w:rsidRPr="00C07234" w:rsidRDefault="00654B5D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МУНИЦИПАЛЬНА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Я ПРОГРАММА</w:t>
            </w:r>
          </w:p>
        </w:tc>
        <w:tc>
          <w:tcPr>
            <w:tcW w:w="1559" w:type="dxa"/>
            <w:vMerge w:val="restart"/>
          </w:tcPr>
          <w:p w:rsidR="00654B5D" w:rsidRPr="00C07234" w:rsidRDefault="00654B5D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lastRenderedPageBreak/>
              <w:t xml:space="preserve">"Развитие сельского хозяйства и инфраструктуры </w:t>
            </w:r>
            <w:r w:rsidRPr="00C07234">
              <w:rPr>
                <w:rFonts w:cs="Arial"/>
                <w:sz w:val="22"/>
                <w:szCs w:val="22"/>
              </w:rPr>
              <w:lastRenderedPageBreak/>
              <w:t>агропродовольственного рынка"</w:t>
            </w: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95303C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93" w:type="dxa"/>
          </w:tcPr>
          <w:p w:rsidR="00654B5D" w:rsidRPr="00C44C6A" w:rsidRDefault="00654B5D" w:rsidP="0058208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654B5D" w:rsidRPr="00727BBA" w:rsidTr="0095303C">
        <w:trPr>
          <w:trHeight w:val="690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54B5D" w:rsidRPr="00727BBA" w:rsidRDefault="00654B5D" w:rsidP="009F09AA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654B5D" w:rsidRPr="00727BBA" w:rsidRDefault="00654B5D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654B5D" w:rsidRPr="00727BBA" w:rsidTr="0095303C">
        <w:trPr>
          <w:trHeight w:val="1074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54B5D" w:rsidRPr="00727BBA" w:rsidRDefault="00654B5D" w:rsidP="009F09AA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DF1D94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95303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654B5D" w:rsidRPr="00727BBA" w:rsidTr="0095303C">
        <w:trPr>
          <w:trHeight w:val="490"/>
        </w:trPr>
        <w:tc>
          <w:tcPr>
            <w:tcW w:w="674" w:type="dxa"/>
            <w:vMerge w:val="restart"/>
          </w:tcPr>
          <w:p w:rsidR="00654B5D" w:rsidRPr="00FC7E2C" w:rsidRDefault="00654B5D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  <w:p w:rsidR="00654B5D" w:rsidRPr="00FC7E2C" w:rsidRDefault="00654B5D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54B5D" w:rsidRPr="00FC7E2C" w:rsidRDefault="00654B5D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DF1D94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95303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654B5D" w:rsidRPr="00727BBA" w:rsidTr="0095303C">
        <w:trPr>
          <w:trHeight w:val="552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654B5D" w:rsidRPr="00727BBA" w:rsidRDefault="00654B5D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654B5D" w:rsidRPr="00727BBA" w:rsidTr="0095303C">
        <w:trPr>
          <w:trHeight w:val="659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DF1D94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95303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654B5D" w:rsidRPr="00727BBA" w:rsidTr="0095303C">
        <w:trPr>
          <w:trHeight w:val="475"/>
        </w:trPr>
        <w:tc>
          <w:tcPr>
            <w:tcW w:w="674" w:type="dxa"/>
            <w:vMerge w:val="restart"/>
            <w:vAlign w:val="center"/>
          </w:tcPr>
          <w:p w:rsidR="00654B5D" w:rsidRPr="00455FE4" w:rsidRDefault="00654B5D" w:rsidP="009F09AA">
            <w:pPr>
              <w:rPr>
                <w:rFonts w:cs="Arial"/>
                <w:bCs/>
              </w:rPr>
            </w:pPr>
          </w:p>
          <w:p w:rsidR="00654B5D" w:rsidRPr="00455FE4" w:rsidRDefault="00654B5D" w:rsidP="009F09AA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654B5D" w:rsidRPr="00455FE4" w:rsidRDefault="00654B5D" w:rsidP="009F09AA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59" w:type="dxa"/>
            <w:vMerge w:val="restart"/>
            <w:vAlign w:val="center"/>
          </w:tcPr>
          <w:p w:rsidR="00654B5D" w:rsidRPr="00455FE4" w:rsidRDefault="00654B5D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</w:t>
            </w: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DF1D94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95303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654B5D" w:rsidRPr="00727BBA" w:rsidTr="0095303C">
        <w:trPr>
          <w:trHeight w:val="521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654B5D" w:rsidRPr="00727BBA" w:rsidRDefault="00654B5D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654B5D" w:rsidRPr="00727BBA" w:rsidTr="0095303C">
        <w:trPr>
          <w:trHeight w:val="873"/>
        </w:trPr>
        <w:tc>
          <w:tcPr>
            <w:tcW w:w="674" w:type="dxa"/>
            <w:vMerge/>
            <w:vAlign w:val="center"/>
          </w:tcPr>
          <w:p w:rsidR="00654B5D" w:rsidRPr="00727BBA" w:rsidRDefault="00654B5D" w:rsidP="009F09AA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</w:tcPr>
          <w:p w:rsidR="00654B5D" w:rsidRPr="00727BBA" w:rsidRDefault="00654B5D" w:rsidP="009F09A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654B5D" w:rsidRPr="00727BBA" w:rsidRDefault="00654B5D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57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30,2</w:t>
            </w:r>
          </w:p>
        </w:tc>
        <w:tc>
          <w:tcPr>
            <w:tcW w:w="704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13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2F78F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</w:tcPr>
          <w:p w:rsidR="00654B5D" w:rsidRPr="00C44C6A" w:rsidRDefault="00DF1D94" w:rsidP="00654B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6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</w:t>
            </w:r>
            <w:r w:rsidR="0095303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54B5D" w:rsidRPr="00C44C6A" w:rsidRDefault="00654B5D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54B5D" w:rsidRPr="00C44C6A" w:rsidRDefault="0095303C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</w:tcPr>
          <w:p w:rsidR="00654B5D" w:rsidRPr="00C44C6A" w:rsidRDefault="00654B5D" w:rsidP="006D337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</w:tbl>
    <w:p w:rsidR="00F03D37" w:rsidRDefault="00F03D37" w:rsidP="00925878">
      <w:pPr>
        <w:jc w:val="center"/>
        <w:rPr>
          <w:rFonts w:cs="Arial"/>
        </w:rPr>
      </w:pPr>
    </w:p>
    <w:p w:rsidR="00F03D37" w:rsidRPr="00727BBA" w:rsidRDefault="00F03D37" w:rsidP="00925878">
      <w:pPr>
        <w:jc w:val="center"/>
        <w:rPr>
          <w:rFonts w:cs="Arial"/>
        </w:rPr>
      </w:pPr>
    </w:p>
    <w:sectPr w:rsidR="00F03D37" w:rsidRPr="00727BBA" w:rsidSect="0092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4E" w:rsidRDefault="00687C4E" w:rsidP="000C642C">
      <w:r>
        <w:separator/>
      </w:r>
    </w:p>
  </w:endnote>
  <w:endnote w:type="continuationSeparator" w:id="0">
    <w:p w:rsidR="00687C4E" w:rsidRDefault="00687C4E" w:rsidP="000C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5D" w:rsidRDefault="00F23AD3" w:rsidP="009258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54B5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54B5D">
      <w:rPr>
        <w:rStyle w:val="a3"/>
        <w:noProof/>
      </w:rPr>
      <w:t>127</w:t>
    </w:r>
    <w:r>
      <w:rPr>
        <w:rStyle w:val="a3"/>
      </w:rPr>
      <w:fldChar w:fldCharType="end"/>
    </w:r>
  </w:p>
  <w:p w:rsidR="00654B5D" w:rsidRDefault="00654B5D" w:rsidP="00925878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5D" w:rsidRDefault="00654B5D" w:rsidP="00925878">
    <w:pPr>
      <w:pStyle w:val="a4"/>
      <w:framePr w:wrap="around" w:vAnchor="text" w:hAnchor="margin" w:xAlign="right" w:y="1"/>
      <w:rPr>
        <w:rStyle w:val="a3"/>
      </w:rPr>
    </w:pPr>
  </w:p>
  <w:p w:rsidR="00654B5D" w:rsidRDefault="00654B5D" w:rsidP="00925878">
    <w:pPr>
      <w:pStyle w:val="a4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4E" w:rsidRDefault="00687C4E" w:rsidP="000C642C">
      <w:r>
        <w:separator/>
      </w:r>
    </w:p>
  </w:footnote>
  <w:footnote w:type="continuationSeparator" w:id="0">
    <w:p w:rsidR="00687C4E" w:rsidRDefault="00687C4E" w:rsidP="000C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878"/>
    <w:rsid w:val="00026D61"/>
    <w:rsid w:val="00081750"/>
    <w:rsid w:val="000C208D"/>
    <w:rsid w:val="000C642C"/>
    <w:rsid w:val="000E5562"/>
    <w:rsid w:val="000F1C7D"/>
    <w:rsid w:val="00151921"/>
    <w:rsid w:val="00162AFF"/>
    <w:rsid w:val="001F4AD3"/>
    <w:rsid w:val="00236FC8"/>
    <w:rsid w:val="00263762"/>
    <w:rsid w:val="002747A4"/>
    <w:rsid w:val="002F78FB"/>
    <w:rsid w:val="00326F4D"/>
    <w:rsid w:val="003D5A4A"/>
    <w:rsid w:val="003E56F1"/>
    <w:rsid w:val="004A7F73"/>
    <w:rsid w:val="004C75D8"/>
    <w:rsid w:val="004D75E8"/>
    <w:rsid w:val="005522E1"/>
    <w:rsid w:val="00582089"/>
    <w:rsid w:val="00613A31"/>
    <w:rsid w:val="006450D7"/>
    <w:rsid w:val="00654B5D"/>
    <w:rsid w:val="00686997"/>
    <w:rsid w:val="00687C4E"/>
    <w:rsid w:val="006D3379"/>
    <w:rsid w:val="007210E5"/>
    <w:rsid w:val="007F6129"/>
    <w:rsid w:val="00925878"/>
    <w:rsid w:val="0095303C"/>
    <w:rsid w:val="009E20AF"/>
    <w:rsid w:val="009F09AA"/>
    <w:rsid w:val="00A33388"/>
    <w:rsid w:val="00B40AB5"/>
    <w:rsid w:val="00B5725C"/>
    <w:rsid w:val="00BA4369"/>
    <w:rsid w:val="00D73476"/>
    <w:rsid w:val="00D76030"/>
    <w:rsid w:val="00DD7A87"/>
    <w:rsid w:val="00DE7240"/>
    <w:rsid w:val="00DF1D94"/>
    <w:rsid w:val="00E451B3"/>
    <w:rsid w:val="00E715ED"/>
    <w:rsid w:val="00E84C8F"/>
    <w:rsid w:val="00F02920"/>
    <w:rsid w:val="00F03D37"/>
    <w:rsid w:val="00F23AD3"/>
    <w:rsid w:val="00F272CD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5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25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page number"/>
    <w:rsid w:val="00925878"/>
    <w:rPr>
      <w:rFonts w:cs="Times New Roman"/>
    </w:rPr>
  </w:style>
  <w:style w:type="paragraph" w:customStyle="1" w:styleId="ConsPlusNormal">
    <w:name w:val="ConsPlusNormal"/>
    <w:link w:val="ConsPlusNormal0"/>
    <w:rsid w:val="00925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footer"/>
    <w:basedOn w:val="a"/>
    <w:link w:val="1"/>
    <w:uiPriority w:val="99"/>
    <w:rsid w:val="00925878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2587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258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Прижатый влево"/>
    <w:basedOn w:val="a"/>
    <w:next w:val="a"/>
    <w:rsid w:val="00925878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1">
    <w:name w:val="Нижний колонтитул Знак1"/>
    <w:basedOn w:val="a0"/>
    <w:link w:val="a4"/>
    <w:uiPriority w:val="99"/>
    <w:locked/>
    <w:rsid w:val="00925878"/>
    <w:rPr>
      <w:rFonts w:ascii="Calibri" w:eastAsia="Calibri" w:hAnsi="Calibri" w:cs="Calibri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925878"/>
    <w:rPr>
      <w:rFonts w:ascii="Calibri" w:eastAsia="Times New Roman" w:hAnsi="Calibri" w:cs="Times New Roman"/>
      <w:lang w:eastAsia="ar-SA"/>
    </w:rPr>
  </w:style>
  <w:style w:type="table" w:styleId="a9">
    <w:name w:val="Table Grid"/>
    <w:basedOn w:val="a1"/>
    <w:uiPriority w:val="59"/>
    <w:rsid w:val="009258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5878"/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5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8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9F09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9F09AA"/>
    <w:rPr>
      <w:rFonts w:ascii="Calibri" w:eastAsia="Calibri" w:hAnsi="Calibri" w:cs="Times New Roman"/>
    </w:rPr>
  </w:style>
  <w:style w:type="paragraph" w:customStyle="1" w:styleId="ae">
    <w:name w:val="Обычный.Название подразделения"/>
    <w:rsid w:val="009F09A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9F09AA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7F6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582DD98762AAD2E238E6771BEAF944E045881F816652FA93409EB9BW40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CB1D090704596B9B6D7710CCA5AE5C532CD5D1987526F27A7CD53A26B7A5C31B4B59DDBD44762EA7340BE2874EAD45W10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2025-03-19T10:38:00Z</cp:lastPrinted>
  <dcterms:created xsi:type="dcterms:W3CDTF">2025-03-19T10:39:00Z</dcterms:created>
  <dcterms:modified xsi:type="dcterms:W3CDTF">2025-03-19T10:39:00Z</dcterms:modified>
</cp:coreProperties>
</file>